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B5BFD" w14:textId="26A7D8E2" w:rsidR="00D45215" w:rsidRDefault="00D64842">
      <w:pPr>
        <w:spacing w:after="200" w:line="276" w:lineRule="auto"/>
        <w:ind w:left="7080"/>
      </w:pPr>
      <w:bookmarkStart w:id="0" w:name="_GoBack"/>
      <w:bookmarkEnd w:id="0"/>
      <w:r>
        <w:rPr>
          <w:rFonts w:ascii="Verdana" w:hAnsi="Verdana"/>
        </w:rPr>
        <w:t>DATE : 18/08/23</w:t>
      </w:r>
    </w:p>
    <w:p w14:paraId="4F74D97E" w14:textId="77777777" w:rsidR="00D45215" w:rsidRDefault="00CB2874">
      <w:pPr>
        <w:pBdr>
          <w:top w:val="single" w:sz="4" w:space="1" w:color="00000A"/>
          <w:left w:val="single" w:sz="4" w:space="4" w:color="00000A"/>
          <w:bottom w:val="single" w:sz="4" w:space="1" w:color="00000A"/>
          <w:right w:val="single" w:sz="4" w:space="4" w:color="00000A"/>
        </w:pBdr>
        <w:spacing w:after="200" w:line="276" w:lineRule="auto"/>
        <w:jc w:val="center"/>
        <w:rPr>
          <w:rFonts w:ascii="Verdana" w:hAnsi="Verdana"/>
          <w:b/>
        </w:rPr>
      </w:pPr>
      <w:r>
        <w:rPr>
          <w:rFonts w:ascii="Verdana" w:hAnsi="Verdana"/>
          <w:b/>
        </w:rPr>
        <w:t>APPEL AUX CANDIDAT(E</w:t>
      </w:r>
      <w:proofErr w:type="gramStart"/>
      <w:r>
        <w:rPr>
          <w:rFonts w:ascii="Verdana" w:hAnsi="Verdana"/>
          <w:b/>
        </w:rPr>
        <w:t>)S</w:t>
      </w:r>
      <w:proofErr w:type="gramEnd"/>
      <w:r>
        <w:rPr>
          <w:rFonts w:ascii="Verdana" w:hAnsi="Verdana"/>
          <w:b/>
        </w:rPr>
        <w:t xml:space="preserve"> A UNE FONCTION D’EDUCATEUR-ECONOME</w:t>
      </w:r>
    </w:p>
    <w:p w14:paraId="50C895C8" w14:textId="2AB753BF" w:rsidR="00D45215" w:rsidRDefault="00D64842">
      <w:pPr>
        <w:pBdr>
          <w:top w:val="single" w:sz="4" w:space="1" w:color="00000A"/>
          <w:left w:val="single" w:sz="4" w:space="4" w:color="00000A"/>
          <w:bottom w:val="single" w:sz="4" w:space="1" w:color="00000A"/>
          <w:right w:val="single" w:sz="4" w:space="4" w:color="00000A"/>
        </w:pBdr>
        <w:spacing w:after="200" w:line="276" w:lineRule="auto"/>
        <w:jc w:val="center"/>
        <w:rPr>
          <w:rFonts w:ascii="Verdana" w:hAnsi="Verdana"/>
          <w:b/>
        </w:rPr>
      </w:pPr>
      <w:r>
        <w:rPr>
          <w:rFonts w:ascii="Verdana" w:hAnsi="Verdana"/>
          <w:b/>
        </w:rPr>
        <w:t>DANS UNE ECOLE SECONDAIRE SPECIALISE</w:t>
      </w:r>
      <w:r w:rsidR="00CB2874">
        <w:rPr>
          <w:rFonts w:ascii="Verdana" w:hAnsi="Verdana"/>
          <w:b/>
        </w:rPr>
        <w:t xml:space="preserve"> </w:t>
      </w:r>
    </w:p>
    <w:p w14:paraId="3A26FFC9" w14:textId="77777777" w:rsidR="00D45215" w:rsidRDefault="00D45215">
      <w:pPr>
        <w:pBdr>
          <w:top w:val="single" w:sz="4" w:space="1" w:color="00000A"/>
          <w:left w:val="single" w:sz="4" w:space="4" w:color="00000A"/>
          <w:bottom w:val="single" w:sz="4" w:space="1" w:color="00000A"/>
          <w:right w:val="single" w:sz="4" w:space="4" w:color="00000A"/>
        </w:pBdr>
        <w:spacing w:after="200" w:line="276" w:lineRule="auto"/>
        <w:jc w:val="center"/>
        <w:rPr>
          <w:rFonts w:ascii="Verdana" w:hAnsi="Verdana"/>
          <w:b/>
        </w:rPr>
      </w:pPr>
    </w:p>
    <w:p w14:paraId="052F8B9A" w14:textId="77777777" w:rsidR="00D45215" w:rsidRDefault="00CB2874">
      <w:pPr>
        <w:pBdr>
          <w:top w:val="single" w:sz="4" w:space="1" w:color="00000A"/>
          <w:left w:val="single" w:sz="4" w:space="4" w:color="00000A"/>
          <w:bottom w:val="single" w:sz="4" w:space="1" w:color="00000A"/>
          <w:right w:val="single" w:sz="4" w:space="4" w:color="00000A"/>
        </w:pBdr>
        <w:spacing w:after="200" w:line="276" w:lineRule="auto"/>
        <w:rPr>
          <w:rFonts w:ascii="Verdana" w:hAnsi="Verdana"/>
          <w:u w:val="single"/>
        </w:rPr>
      </w:pPr>
      <w:r>
        <w:rPr>
          <w:rFonts w:ascii="Verdana" w:hAnsi="Verdana"/>
          <w:b/>
          <w:bCs/>
          <w:u w:val="single"/>
        </w:rPr>
        <w:t>Coordonnées du P.O.</w:t>
      </w:r>
    </w:p>
    <w:p w14:paraId="0C0B54A9" w14:textId="6EBE3539" w:rsidR="00D45215" w:rsidRPr="0045752D" w:rsidRDefault="00EB63DF">
      <w:pPr>
        <w:pBdr>
          <w:top w:val="single" w:sz="4" w:space="1" w:color="00000A"/>
          <w:left w:val="single" w:sz="4" w:space="4" w:color="00000A"/>
          <w:bottom w:val="single" w:sz="4" w:space="1" w:color="00000A"/>
          <w:right w:val="single" w:sz="4" w:space="4" w:color="00000A"/>
        </w:pBdr>
        <w:spacing w:after="200" w:line="276" w:lineRule="auto"/>
        <w:rPr>
          <w:rFonts w:ascii="Verdana" w:hAnsi="Verdana"/>
          <w:lang w:val="nl-BE"/>
        </w:rPr>
      </w:pPr>
      <w:proofErr w:type="spellStart"/>
      <w:r w:rsidRPr="0045752D">
        <w:rPr>
          <w:rFonts w:ascii="Verdana" w:hAnsi="Verdana"/>
          <w:lang w:val="nl-BE"/>
        </w:rPr>
        <w:t>Ecole</w:t>
      </w:r>
      <w:proofErr w:type="spellEnd"/>
      <w:r w:rsidRPr="0045752D">
        <w:rPr>
          <w:rFonts w:ascii="Verdana" w:hAnsi="Verdana"/>
          <w:lang w:val="nl-BE"/>
        </w:rPr>
        <w:t xml:space="preserve"> </w:t>
      </w:r>
      <w:proofErr w:type="spellStart"/>
      <w:r w:rsidRPr="0045752D">
        <w:rPr>
          <w:rFonts w:ascii="Verdana" w:hAnsi="Verdana"/>
          <w:lang w:val="nl-BE"/>
        </w:rPr>
        <w:t>Ados</w:t>
      </w:r>
      <w:proofErr w:type="spellEnd"/>
      <w:r w:rsidRPr="0045752D">
        <w:rPr>
          <w:rFonts w:ascii="Verdana" w:hAnsi="Verdana"/>
          <w:lang w:val="nl-BE"/>
        </w:rPr>
        <w:t xml:space="preserve"> </w:t>
      </w:r>
      <w:proofErr w:type="spellStart"/>
      <w:r w:rsidRPr="0045752D">
        <w:rPr>
          <w:rFonts w:ascii="Verdana" w:hAnsi="Verdana"/>
          <w:lang w:val="nl-BE"/>
        </w:rPr>
        <w:t>Pilifs</w:t>
      </w:r>
      <w:proofErr w:type="spellEnd"/>
    </w:p>
    <w:p w14:paraId="1C832AE6" w14:textId="40AE567E" w:rsidR="00D45215" w:rsidRPr="0045752D" w:rsidRDefault="00EB63DF" w:rsidP="00EB63DF">
      <w:pPr>
        <w:pBdr>
          <w:top w:val="single" w:sz="4" w:space="1" w:color="00000A"/>
          <w:left w:val="single" w:sz="4" w:space="4" w:color="00000A"/>
          <w:bottom w:val="single" w:sz="4" w:space="1" w:color="00000A"/>
          <w:right w:val="single" w:sz="4" w:space="4" w:color="00000A"/>
        </w:pBdr>
        <w:spacing w:after="200" w:line="276" w:lineRule="auto"/>
        <w:rPr>
          <w:rFonts w:ascii="Verdana" w:hAnsi="Verdana"/>
          <w:lang w:val="nl-BE"/>
        </w:rPr>
      </w:pPr>
      <w:proofErr w:type="spellStart"/>
      <w:r w:rsidRPr="0045752D">
        <w:rPr>
          <w:rFonts w:ascii="Verdana" w:hAnsi="Verdana"/>
          <w:lang w:val="nl-BE"/>
        </w:rPr>
        <w:t>Rue</w:t>
      </w:r>
      <w:proofErr w:type="spellEnd"/>
      <w:r w:rsidRPr="0045752D">
        <w:rPr>
          <w:rFonts w:ascii="Verdana" w:hAnsi="Verdana"/>
          <w:lang w:val="nl-BE"/>
        </w:rPr>
        <w:t xml:space="preserve"> de Heembeek, 127 à 1120 Neder-over-Heembeek</w:t>
      </w:r>
    </w:p>
    <w:p w14:paraId="3730E570" w14:textId="77777777" w:rsidR="00EB63DF" w:rsidRDefault="0052031D">
      <w:pPr>
        <w:pBdr>
          <w:top w:val="single" w:sz="4" w:space="1" w:color="00000A"/>
          <w:left w:val="single" w:sz="4" w:space="4" w:color="00000A"/>
          <w:bottom w:val="single" w:sz="4" w:space="1" w:color="00000A"/>
          <w:right w:val="single" w:sz="4" w:space="4" w:color="00000A"/>
        </w:pBdr>
        <w:spacing w:after="200" w:line="276" w:lineRule="auto"/>
        <w:rPr>
          <w:rStyle w:val="LienInternet"/>
          <w:rFonts w:ascii="Verdana" w:hAnsi="Verdana"/>
          <w:b/>
          <w:bCs/>
        </w:rPr>
      </w:pPr>
      <w:hyperlink r:id="rId12" w:history="1">
        <w:r w:rsidR="00EB63DF" w:rsidRPr="008C4110">
          <w:rPr>
            <w:rStyle w:val="Lienhypertexte"/>
            <w:rFonts w:ascii="Verdana" w:hAnsi="Verdana"/>
            <w:b/>
            <w:bCs/>
          </w:rPr>
          <w:t>adospilifs@gmail.com</w:t>
        </w:r>
      </w:hyperlink>
    </w:p>
    <w:p w14:paraId="19D67D2E" w14:textId="304DE402" w:rsidR="00EB63DF" w:rsidRPr="00EB63DF" w:rsidRDefault="00EB63DF">
      <w:pPr>
        <w:pBdr>
          <w:top w:val="single" w:sz="4" w:space="1" w:color="00000A"/>
          <w:left w:val="single" w:sz="4" w:space="4" w:color="00000A"/>
          <w:bottom w:val="single" w:sz="4" w:space="1" w:color="00000A"/>
          <w:right w:val="single" w:sz="4" w:space="4" w:color="00000A"/>
        </w:pBdr>
        <w:spacing w:after="200" w:line="276" w:lineRule="auto"/>
        <w:rPr>
          <w:rFonts w:ascii="Verdana" w:hAnsi="Verdana"/>
          <w:b/>
          <w:bCs/>
          <w:color w:val="0563C1" w:themeColor="hyperlink"/>
          <w:u w:val="single"/>
        </w:rPr>
      </w:pPr>
      <w:r w:rsidRPr="00EB63DF">
        <w:rPr>
          <w:rStyle w:val="LienInternet"/>
          <w:rFonts w:ascii="Verdana" w:hAnsi="Verdana"/>
          <w:bCs/>
          <w:color w:val="auto"/>
          <w:u w:val="none"/>
        </w:rPr>
        <w:t>0488/912 592</w:t>
      </w:r>
    </w:p>
    <w:p w14:paraId="7399B941" w14:textId="6BC1A5DA" w:rsidR="00BD6246" w:rsidRPr="000D43D6" w:rsidRDefault="00BD6246">
      <w:pPr>
        <w:pBdr>
          <w:top w:val="single" w:sz="4" w:space="1" w:color="00000A"/>
          <w:left w:val="single" w:sz="4" w:space="4" w:color="00000A"/>
          <w:bottom w:val="single" w:sz="4" w:space="1" w:color="00000A"/>
          <w:right w:val="single" w:sz="4" w:space="4" w:color="00000A"/>
        </w:pBdr>
        <w:spacing w:after="200" w:line="276" w:lineRule="auto"/>
      </w:pPr>
    </w:p>
    <w:p w14:paraId="0DBE18FB" w14:textId="77777777" w:rsidR="00D45215" w:rsidRPr="00EB63DF" w:rsidRDefault="00CB2874">
      <w:pPr>
        <w:pBdr>
          <w:top w:val="single" w:sz="4" w:space="1" w:color="00000A"/>
          <w:left w:val="single" w:sz="4" w:space="4" w:color="00000A"/>
          <w:bottom w:val="single" w:sz="4" w:space="1" w:color="00000A"/>
          <w:right w:val="single" w:sz="4" w:space="4" w:color="00000A"/>
        </w:pBdr>
        <w:spacing w:after="200" w:line="276" w:lineRule="auto"/>
        <w:rPr>
          <w:rFonts w:ascii="Verdana" w:hAnsi="Verdana"/>
          <w:b/>
        </w:rPr>
      </w:pPr>
      <w:r w:rsidRPr="00EB63DF">
        <w:rPr>
          <w:rFonts w:ascii="Verdana" w:hAnsi="Verdana"/>
          <w:b/>
          <w:u w:val="single"/>
        </w:rPr>
        <w:t>Coordonnées de l'école</w:t>
      </w:r>
      <w:r w:rsidRPr="00EB63DF">
        <w:rPr>
          <w:rFonts w:ascii="Verdana" w:hAnsi="Verdana"/>
          <w:b/>
        </w:rPr>
        <w:t xml:space="preserve"> </w:t>
      </w:r>
    </w:p>
    <w:p w14:paraId="05742A81" w14:textId="77777777" w:rsidR="00EB63DF" w:rsidRPr="0045752D" w:rsidRDefault="00EB63DF" w:rsidP="00EB63DF">
      <w:pPr>
        <w:pBdr>
          <w:top w:val="single" w:sz="4" w:space="1" w:color="00000A"/>
          <w:left w:val="single" w:sz="4" w:space="4" w:color="00000A"/>
          <w:bottom w:val="single" w:sz="4" w:space="1" w:color="00000A"/>
          <w:right w:val="single" w:sz="4" w:space="4" w:color="00000A"/>
        </w:pBdr>
        <w:spacing w:after="200" w:line="276" w:lineRule="auto"/>
        <w:rPr>
          <w:rFonts w:ascii="Verdana" w:hAnsi="Verdana"/>
          <w:lang w:val="nl-BE"/>
        </w:rPr>
      </w:pPr>
      <w:proofErr w:type="spellStart"/>
      <w:r w:rsidRPr="0045752D">
        <w:rPr>
          <w:rFonts w:ascii="Verdana" w:hAnsi="Verdana"/>
          <w:lang w:val="nl-BE"/>
        </w:rPr>
        <w:t>Ecole</w:t>
      </w:r>
      <w:proofErr w:type="spellEnd"/>
      <w:r w:rsidRPr="0045752D">
        <w:rPr>
          <w:rFonts w:ascii="Verdana" w:hAnsi="Verdana"/>
          <w:lang w:val="nl-BE"/>
        </w:rPr>
        <w:t xml:space="preserve"> </w:t>
      </w:r>
      <w:proofErr w:type="spellStart"/>
      <w:r w:rsidRPr="0045752D">
        <w:rPr>
          <w:rFonts w:ascii="Verdana" w:hAnsi="Verdana"/>
          <w:lang w:val="nl-BE"/>
        </w:rPr>
        <w:t>Ados</w:t>
      </w:r>
      <w:proofErr w:type="spellEnd"/>
      <w:r w:rsidRPr="0045752D">
        <w:rPr>
          <w:rFonts w:ascii="Verdana" w:hAnsi="Verdana"/>
          <w:lang w:val="nl-BE"/>
        </w:rPr>
        <w:t xml:space="preserve"> </w:t>
      </w:r>
      <w:proofErr w:type="spellStart"/>
      <w:r w:rsidRPr="0045752D">
        <w:rPr>
          <w:rFonts w:ascii="Verdana" w:hAnsi="Verdana"/>
          <w:lang w:val="nl-BE"/>
        </w:rPr>
        <w:t>Pilifs</w:t>
      </w:r>
      <w:proofErr w:type="spellEnd"/>
    </w:p>
    <w:p w14:paraId="548F4312" w14:textId="77777777" w:rsidR="00EB63DF" w:rsidRPr="0045752D" w:rsidRDefault="00EB63DF" w:rsidP="00EB63DF">
      <w:pPr>
        <w:pBdr>
          <w:top w:val="single" w:sz="4" w:space="1" w:color="00000A"/>
          <w:left w:val="single" w:sz="4" w:space="4" w:color="00000A"/>
          <w:bottom w:val="single" w:sz="4" w:space="1" w:color="00000A"/>
          <w:right w:val="single" w:sz="4" w:space="4" w:color="00000A"/>
        </w:pBdr>
        <w:spacing w:after="200" w:line="276" w:lineRule="auto"/>
        <w:rPr>
          <w:rFonts w:ascii="Verdana" w:hAnsi="Verdana"/>
          <w:lang w:val="nl-BE"/>
        </w:rPr>
      </w:pPr>
      <w:proofErr w:type="spellStart"/>
      <w:r w:rsidRPr="0045752D">
        <w:rPr>
          <w:rFonts w:ascii="Verdana" w:hAnsi="Verdana"/>
          <w:lang w:val="nl-BE"/>
        </w:rPr>
        <w:t>Rue</w:t>
      </w:r>
      <w:proofErr w:type="spellEnd"/>
      <w:r w:rsidRPr="0045752D">
        <w:rPr>
          <w:rFonts w:ascii="Verdana" w:hAnsi="Verdana"/>
          <w:lang w:val="nl-BE"/>
        </w:rPr>
        <w:t xml:space="preserve"> de Heembeek, 127 à 1120 Neder-over-Heembeek</w:t>
      </w:r>
    </w:p>
    <w:p w14:paraId="170CE9D3" w14:textId="77777777" w:rsidR="00EB63DF" w:rsidRDefault="0052031D" w:rsidP="00EB63DF">
      <w:pPr>
        <w:pBdr>
          <w:top w:val="single" w:sz="4" w:space="1" w:color="00000A"/>
          <w:left w:val="single" w:sz="4" w:space="4" w:color="00000A"/>
          <w:bottom w:val="single" w:sz="4" w:space="1" w:color="00000A"/>
          <w:right w:val="single" w:sz="4" w:space="4" w:color="00000A"/>
        </w:pBdr>
        <w:spacing w:after="200" w:line="276" w:lineRule="auto"/>
        <w:rPr>
          <w:rStyle w:val="LienInternet"/>
          <w:rFonts w:ascii="Verdana" w:hAnsi="Verdana"/>
          <w:b/>
          <w:bCs/>
        </w:rPr>
      </w:pPr>
      <w:hyperlink r:id="rId13" w:history="1">
        <w:r w:rsidR="00EB63DF" w:rsidRPr="008C4110">
          <w:rPr>
            <w:rStyle w:val="Lienhypertexte"/>
            <w:rFonts w:ascii="Verdana" w:hAnsi="Verdana"/>
            <w:b/>
            <w:bCs/>
          </w:rPr>
          <w:t>adospilifs@gmail.com</w:t>
        </w:r>
      </w:hyperlink>
    </w:p>
    <w:p w14:paraId="657306C9" w14:textId="77777777" w:rsidR="00EB63DF" w:rsidRPr="00EB63DF" w:rsidRDefault="00EB63DF" w:rsidP="00EB63DF">
      <w:pPr>
        <w:pBdr>
          <w:top w:val="single" w:sz="4" w:space="1" w:color="00000A"/>
          <w:left w:val="single" w:sz="4" w:space="4" w:color="00000A"/>
          <w:bottom w:val="single" w:sz="4" w:space="1" w:color="00000A"/>
          <w:right w:val="single" w:sz="4" w:space="4" w:color="00000A"/>
        </w:pBdr>
        <w:spacing w:after="200" w:line="276" w:lineRule="auto"/>
        <w:rPr>
          <w:rFonts w:ascii="Verdana" w:hAnsi="Verdana"/>
          <w:bCs/>
          <w:color w:val="auto"/>
        </w:rPr>
      </w:pPr>
      <w:r w:rsidRPr="00EB63DF">
        <w:rPr>
          <w:rStyle w:val="LienInternet"/>
          <w:rFonts w:ascii="Verdana" w:hAnsi="Verdana"/>
          <w:bCs/>
          <w:color w:val="auto"/>
          <w:u w:val="none"/>
        </w:rPr>
        <w:t>0488/912 592</w:t>
      </w:r>
    </w:p>
    <w:p w14:paraId="2C580C24" w14:textId="001D3EC7" w:rsidR="00D45215" w:rsidRDefault="00CB2874">
      <w:pPr>
        <w:pBdr>
          <w:top w:val="single" w:sz="4" w:space="1" w:color="00000A"/>
          <w:left w:val="single" w:sz="4" w:space="4" w:color="00000A"/>
          <w:bottom w:val="single" w:sz="4" w:space="1" w:color="00000A"/>
          <w:right w:val="single" w:sz="4" w:space="4" w:color="00000A"/>
        </w:pBdr>
        <w:spacing w:after="200" w:line="276" w:lineRule="auto"/>
      </w:pPr>
      <w:r>
        <w:rPr>
          <w:rFonts w:ascii="Verdana" w:hAnsi="Verdana"/>
        </w:rPr>
        <w:t>Date d’entrée en fonction :</w:t>
      </w:r>
      <w:r w:rsidR="00B34537">
        <w:rPr>
          <w:rFonts w:ascii="Verdana" w:hAnsi="Verdana"/>
          <w:b/>
          <w:bCs/>
        </w:rPr>
        <w:t xml:space="preserve"> Dès que possible</w:t>
      </w:r>
    </w:p>
    <w:p w14:paraId="48D67CA5" w14:textId="77777777" w:rsidR="00D45215" w:rsidRDefault="00D45215">
      <w:pPr>
        <w:rPr>
          <w:rFonts w:ascii="Verdana" w:hAnsi="Verdana"/>
        </w:rPr>
      </w:pPr>
    </w:p>
    <w:p w14:paraId="6778AF4A" w14:textId="77777777" w:rsidR="00D45215" w:rsidRDefault="00D45215">
      <w:pPr>
        <w:rPr>
          <w:rFonts w:ascii="Verdana" w:hAnsi="Verdana"/>
        </w:rPr>
      </w:pPr>
    </w:p>
    <w:p w14:paraId="1BE9928F" w14:textId="77777777" w:rsidR="00D45215" w:rsidRDefault="00CB2874">
      <w:pPr>
        <w:pBdr>
          <w:top w:val="single" w:sz="4" w:space="0" w:color="00000A"/>
          <w:left w:val="single" w:sz="4" w:space="4" w:color="00000A"/>
          <w:bottom w:val="single" w:sz="4" w:space="1" w:color="00000A"/>
          <w:right w:val="single" w:sz="4" w:space="4" w:color="00000A"/>
        </w:pBdr>
        <w:rPr>
          <w:rFonts w:ascii="Verdana" w:hAnsi="Verdana"/>
        </w:rPr>
      </w:pPr>
      <w:r>
        <w:rPr>
          <w:rFonts w:ascii="Verdana" w:hAnsi="Verdana"/>
          <w:b/>
          <w:bCs/>
          <w:u w:val="single"/>
        </w:rPr>
        <w:t>Caractéristiques de l’école</w:t>
      </w:r>
      <w:r>
        <w:rPr>
          <w:rFonts w:ascii="Verdana" w:hAnsi="Verdana"/>
          <w:b/>
          <w:bCs/>
        </w:rPr>
        <w:t> :</w:t>
      </w:r>
      <w:r>
        <w:rPr>
          <w:rFonts w:ascii="Verdana" w:hAnsi="Verdana"/>
        </w:rPr>
        <w:t xml:space="preserve"> </w:t>
      </w:r>
    </w:p>
    <w:p w14:paraId="6AA84845" w14:textId="77777777" w:rsidR="00D45215" w:rsidRDefault="00CB2874">
      <w:pPr>
        <w:pBdr>
          <w:top w:val="single" w:sz="4" w:space="0" w:color="00000A"/>
          <w:left w:val="single" w:sz="4" w:space="4" w:color="00000A"/>
          <w:bottom w:val="single" w:sz="4" w:space="1" w:color="00000A"/>
          <w:right w:val="single" w:sz="4" w:space="4" w:color="00000A"/>
        </w:pBdr>
        <w:rPr>
          <w:b/>
          <w:bCs/>
        </w:rPr>
      </w:pPr>
      <w:r>
        <w:rPr>
          <w:rFonts w:ascii="Verdana" w:hAnsi="Verdana"/>
          <w:b/>
          <w:bCs/>
        </w:rPr>
        <w:t xml:space="preserve">Enseignement libre non confessionnel – réseau FELSI </w:t>
      </w:r>
    </w:p>
    <w:p w14:paraId="1B265E5D" w14:textId="29B76F30" w:rsidR="00D45215" w:rsidRDefault="00E22C74">
      <w:pPr>
        <w:pBdr>
          <w:top w:val="single" w:sz="4" w:space="0" w:color="00000A"/>
          <w:left w:val="single" w:sz="4" w:space="4" w:color="00000A"/>
          <w:bottom w:val="single" w:sz="4" w:space="1" w:color="00000A"/>
          <w:right w:val="single" w:sz="4" w:space="4" w:color="00000A"/>
        </w:pBdr>
        <w:rPr>
          <w:b/>
          <w:bCs/>
        </w:rPr>
      </w:pPr>
      <w:r>
        <w:rPr>
          <w:rFonts w:ascii="Verdana" w:hAnsi="Verdana"/>
          <w:b/>
          <w:bCs/>
        </w:rPr>
        <w:t xml:space="preserve">L’école Ados </w:t>
      </w:r>
      <w:proofErr w:type="spellStart"/>
      <w:r>
        <w:rPr>
          <w:rFonts w:ascii="Verdana" w:hAnsi="Verdana"/>
          <w:b/>
          <w:bCs/>
        </w:rPr>
        <w:t>Pilifs</w:t>
      </w:r>
      <w:proofErr w:type="spellEnd"/>
      <w:r>
        <w:rPr>
          <w:rFonts w:ascii="Verdana" w:hAnsi="Verdana"/>
          <w:b/>
          <w:bCs/>
        </w:rPr>
        <w:t xml:space="preserve"> accueille 50 adolescents porteurs d’autisme et d’une </w:t>
      </w:r>
      <w:proofErr w:type="gramStart"/>
      <w:r>
        <w:rPr>
          <w:rFonts w:ascii="Verdana" w:hAnsi="Verdana"/>
          <w:b/>
          <w:bCs/>
        </w:rPr>
        <w:t>déficience</w:t>
      </w:r>
      <w:proofErr w:type="gramEnd"/>
      <w:r>
        <w:rPr>
          <w:rFonts w:ascii="Verdana" w:hAnsi="Verdana"/>
          <w:b/>
          <w:bCs/>
        </w:rPr>
        <w:t xml:space="preserve"> mentale à sévère.</w:t>
      </w:r>
    </w:p>
    <w:p w14:paraId="29FEDACC" w14:textId="77777777" w:rsidR="00D45215" w:rsidRDefault="00D45215">
      <w:pPr>
        <w:pBdr>
          <w:top w:val="single" w:sz="4" w:space="0" w:color="00000A"/>
          <w:left w:val="single" w:sz="4" w:space="4" w:color="00000A"/>
          <w:bottom w:val="single" w:sz="4" w:space="1" w:color="00000A"/>
          <w:right w:val="single" w:sz="4" w:space="4" w:color="00000A"/>
        </w:pBdr>
        <w:rPr>
          <w:rFonts w:ascii="Verdana" w:hAnsi="Verdana"/>
          <w:b/>
          <w:bCs/>
        </w:rPr>
      </w:pPr>
    </w:p>
    <w:p w14:paraId="311C82C0" w14:textId="77777777" w:rsidR="00D45215" w:rsidRDefault="00D45215">
      <w:pPr>
        <w:spacing w:after="200" w:line="276" w:lineRule="auto"/>
        <w:rPr>
          <w:rFonts w:ascii="Verdana" w:hAnsi="Verdana"/>
        </w:rPr>
      </w:pPr>
    </w:p>
    <w:p w14:paraId="2DD0D3E5" w14:textId="77777777" w:rsidR="00D45215" w:rsidRDefault="00CB2874">
      <w:pPr>
        <w:pBdr>
          <w:top w:val="single" w:sz="4" w:space="1" w:color="00000A"/>
          <w:left w:val="single" w:sz="4" w:space="4" w:color="00000A"/>
          <w:bottom w:val="single" w:sz="4" w:space="1" w:color="00000A"/>
          <w:right w:val="single" w:sz="4" w:space="4" w:color="00000A"/>
        </w:pBdr>
        <w:spacing w:after="200" w:line="276" w:lineRule="auto"/>
        <w:rPr>
          <w:b/>
          <w:bCs/>
        </w:rPr>
      </w:pPr>
      <w:r>
        <w:rPr>
          <w:rFonts w:ascii="Verdana" w:hAnsi="Verdana" w:cs="Arial"/>
          <w:b/>
          <w:bCs/>
          <w:color w:val="000000"/>
          <w:u w:val="single"/>
        </w:rPr>
        <w:t>Nature de l’emploi</w:t>
      </w:r>
    </w:p>
    <w:p w14:paraId="3F5DD15B" w14:textId="511455F8" w:rsidR="00D45215" w:rsidRDefault="00CB2874">
      <w:pPr>
        <w:pBdr>
          <w:top w:val="single" w:sz="4" w:space="1" w:color="00000A"/>
          <w:left w:val="single" w:sz="4" w:space="4" w:color="00000A"/>
          <w:bottom w:val="single" w:sz="4" w:space="1" w:color="00000A"/>
          <w:right w:val="single" w:sz="4" w:space="4" w:color="00000A"/>
        </w:pBdr>
        <w:spacing w:after="200" w:line="276" w:lineRule="auto"/>
        <w:rPr>
          <w:rFonts w:ascii="Verdana" w:hAnsi="Verdana"/>
          <w:b/>
          <w:bCs/>
        </w:rPr>
      </w:pPr>
      <w:proofErr w:type="gramStart"/>
      <w:r>
        <w:rPr>
          <w:rFonts w:ascii="Verdana" w:hAnsi="Verdana"/>
          <w:b/>
          <w:bCs/>
        </w:rPr>
        <w:t>temps</w:t>
      </w:r>
      <w:proofErr w:type="gramEnd"/>
      <w:r>
        <w:rPr>
          <w:rFonts w:ascii="Verdana" w:hAnsi="Verdana"/>
          <w:b/>
          <w:bCs/>
        </w:rPr>
        <w:t xml:space="preserve"> plein – emploi </w:t>
      </w:r>
      <w:r w:rsidR="00E22C74">
        <w:rPr>
          <w:rFonts w:ascii="Verdana" w:hAnsi="Verdana"/>
          <w:b/>
          <w:bCs/>
        </w:rPr>
        <w:t>temporairement</w:t>
      </w:r>
      <w:r>
        <w:rPr>
          <w:rFonts w:ascii="Verdana" w:hAnsi="Verdana"/>
          <w:b/>
          <w:bCs/>
        </w:rPr>
        <w:t xml:space="preserve"> vacant</w:t>
      </w:r>
      <w:r w:rsidR="00E22C74">
        <w:rPr>
          <w:rFonts w:ascii="Verdana" w:hAnsi="Verdana"/>
          <w:b/>
          <w:bCs/>
        </w:rPr>
        <w:t xml:space="preserve"> </w:t>
      </w:r>
    </w:p>
    <w:p w14:paraId="1432F738" w14:textId="677D1654" w:rsidR="00E22C74" w:rsidRPr="00E22C74" w:rsidRDefault="00E22C74">
      <w:pPr>
        <w:pBdr>
          <w:top w:val="single" w:sz="4" w:space="1" w:color="00000A"/>
          <w:left w:val="single" w:sz="4" w:space="4" w:color="00000A"/>
          <w:bottom w:val="single" w:sz="4" w:space="1" w:color="00000A"/>
          <w:right w:val="single" w:sz="4" w:space="4" w:color="00000A"/>
        </w:pBdr>
        <w:spacing w:after="200" w:line="276" w:lineRule="auto"/>
      </w:pPr>
      <w:r>
        <w:rPr>
          <w:rFonts w:ascii="Verdana" w:hAnsi="Verdana"/>
          <w:bCs/>
        </w:rPr>
        <w:t xml:space="preserve">Durée présumée du remplacement : </w:t>
      </w:r>
      <w:r w:rsidR="00B34537">
        <w:rPr>
          <w:rFonts w:ascii="Verdana" w:hAnsi="Verdana"/>
          <w:bCs/>
        </w:rPr>
        <w:t xml:space="preserve">5 mois </w:t>
      </w:r>
      <w:r w:rsidR="00EC5C82">
        <w:rPr>
          <w:rFonts w:ascii="Verdana" w:hAnsi="Verdana"/>
          <w:bCs/>
        </w:rPr>
        <w:t>m</w:t>
      </w:r>
      <w:r>
        <w:rPr>
          <w:rFonts w:ascii="Verdana" w:hAnsi="Verdana"/>
          <w:bCs/>
        </w:rPr>
        <w:t>otif du remplacement : congé de maternité suivi d’un congé d’allaitement.</w:t>
      </w:r>
    </w:p>
    <w:p w14:paraId="0D356FBF" w14:textId="77777777" w:rsidR="00D45215" w:rsidRDefault="00D45215">
      <w:pPr>
        <w:pBdr>
          <w:top w:val="single" w:sz="4" w:space="1" w:color="00000A"/>
          <w:left w:val="single" w:sz="4" w:space="4" w:color="00000A"/>
          <w:bottom w:val="single" w:sz="4" w:space="1" w:color="00000A"/>
          <w:right w:val="single" w:sz="4" w:space="4" w:color="00000A"/>
        </w:pBdr>
        <w:spacing w:after="200" w:line="276" w:lineRule="auto"/>
        <w:rPr>
          <w:rFonts w:ascii="Verdana" w:hAnsi="Verdana"/>
          <w:b/>
          <w:bCs/>
        </w:rPr>
      </w:pPr>
    </w:p>
    <w:p w14:paraId="792EA9CA" w14:textId="77777777" w:rsidR="00FE4045" w:rsidRDefault="00CB2874">
      <w:pPr>
        <w:pBdr>
          <w:top w:val="single" w:sz="4" w:space="1" w:color="00000A"/>
          <w:left w:val="single" w:sz="4" w:space="4" w:color="00000A"/>
          <w:bottom w:val="single" w:sz="4" w:space="1" w:color="00000A"/>
          <w:right w:val="single" w:sz="4" w:space="4" w:color="00000A"/>
        </w:pBdr>
        <w:spacing w:after="200" w:line="276" w:lineRule="auto"/>
        <w:rPr>
          <w:rFonts w:ascii="Verdana" w:hAnsi="Verdana"/>
          <w:b/>
          <w:bCs/>
        </w:rPr>
      </w:pPr>
      <w:r>
        <w:rPr>
          <w:rFonts w:ascii="Verdana" w:hAnsi="Verdana"/>
        </w:rPr>
        <w:lastRenderedPageBreak/>
        <w:t xml:space="preserve">Les dossiers de candidature doivent être envoyés au plus tard le </w:t>
      </w:r>
      <w:r w:rsidR="00FE4045">
        <w:rPr>
          <w:rFonts w:ascii="Verdana" w:hAnsi="Verdana"/>
          <w:b/>
          <w:bCs/>
        </w:rPr>
        <w:t>28/08/2023</w:t>
      </w:r>
    </w:p>
    <w:p w14:paraId="560CA423" w14:textId="14694D10" w:rsidR="00D45215" w:rsidRDefault="00FE4045">
      <w:pPr>
        <w:pBdr>
          <w:top w:val="single" w:sz="4" w:space="1" w:color="00000A"/>
          <w:left w:val="single" w:sz="4" w:space="4" w:color="00000A"/>
          <w:bottom w:val="single" w:sz="4" w:space="1" w:color="00000A"/>
          <w:right w:val="single" w:sz="4" w:space="4" w:color="00000A"/>
        </w:pBdr>
        <w:spacing w:after="200" w:line="276" w:lineRule="auto"/>
      </w:pPr>
      <w:r>
        <w:rPr>
          <w:rFonts w:ascii="Verdana" w:hAnsi="Verdana"/>
          <w:b/>
          <w:bCs/>
        </w:rPr>
        <w:t xml:space="preserve">- </w:t>
      </w:r>
      <w:r w:rsidRPr="00FE4045">
        <w:rPr>
          <w:rFonts w:ascii="Verdana" w:hAnsi="Verdana"/>
          <w:bCs/>
        </w:rPr>
        <w:t>par recom</w:t>
      </w:r>
      <w:r>
        <w:rPr>
          <w:rFonts w:ascii="Verdana" w:hAnsi="Verdana"/>
        </w:rPr>
        <w:t>mandé ou déposé contre accusé de réception à la direction durant les heures scolaires ;</w:t>
      </w:r>
    </w:p>
    <w:p w14:paraId="3E01C3EF" w14:textId="7C4F74D6" w:rsidR="00D45215" w:rsidRDefault="00CB2874">
      <w:pPr>
        <w:pBdr>
          <w:top w:val="single" w:sz="4" w:space="1" w:color="00000A"/>
          <w:left w:val="single" w:sz="4" w:space="4" w:color="00000A"/>
          <w:bottom w:val="single" w:sz="4" w:space="1" w:color="00000A"/>
          <w:right w:val="single" w:sz="4" w:space="4" w:color="00000A"/>
        </w:pBdr>
        <w:spacing w:after="200" w:line="276" w:lineRule="auto"/>
        <w:rPr>
          <w:rFonts w:ascii="Verdana" w:hAnsi="Verdana"/>
        </w:rPr>
      </w:pPr>
      <w:r>
        <w:rPr>
          <w:rFonts w:ascii="Verdana" w:hAnsi="Verdana"/>
        </w:rPr>
        <w:t xml:space="preserve">- </w:t>
      </w:r>
      <w:r w:rsidR="00FE4045" w:rsidRPr="00FE4045">
        <w:rPr>
          <w:rFonts w:ascii="Verdana" w:hAnsi="Verdana"/>
          <w:b/>
          <w:u w:val="single"/>
        </w:rPr>
        <w:t>et</w:t>
      </w:r>
      <w:r w:rsidR="00FE4045">
        <w:rPr>
          <w:rFonts w:ascii="Verdana" w:hAnsi="Verdana"/>
        </w:rPr>
        <w:t xml:space="preserve"> </w:t>
      </w:r>
      <w:r>
        <w:rPr>
          <w:rFonts w:ascii="Verdana" w:hAnsi="Verdana"/>
        </w:rPr>
        <w:t>par envoi électronique avec accusé de réception ;</w:t>
      </w:r>
    </w:p>
    <w:p w14:paraId="53BBCFDC" w14:textId="77777777" w:rsidR="00FE4045" w:rsidRDefault="00CB2874" w:rsidP="00FE4045">
      <w:pPr>
        <w:pBdr>
          <w:top w:val="single" w:sz="4" w:space="1" w:color="00000A"/>
          <w:left w:val="single" w:sz="4" w:space="4" w:color="00000A"/>
          <w:bottom w:val="single" w:sz="4" w:space="1" w:color="00000A"/>
          <w:right w:val="single" w:sz="4" w:space="4" w:color="00000A"/>
        </w:pBdr>
        <w:spacing w:after="200" w:line="276" w:lineRule="auto"/>
        <w:rPr>
          <w:rStyle w:val="LienInternet"/>
          <w:rFonts w:ascii="Verdana" w:hAnsi="Verdana"/>
          <w:b/>
          <w:bCs/>
        </w:rPr>
      </w:pPr>
      <w:r>
        <w:rPr>
          <w:rFonts w:ascii="Verdana" w:hAnsi="Verdana"/>
        </w:rPr>
        <w:t>- à l’atte</w:t>
      </w:r>
      <w:r w:rsidR="00FE4045">
        <w:rPr>
          <w:rFonts w:ascii="Verdana" w:hAnsi="Verdana"/>
        </w:rPr>
        <w:t xml:space="preserve">ntion de Mme Anne </w:t>
      </w:r>
      <w:proofErr w:type="spellStart"/>
      <w:r w:rsidR="00FE4045">
        <w:rPr>
          <w:rFonts w:ascii="Verdana" w:hAnsi="Verdana"/>
        </w:rPr>
        <w:t>Osterrieth</w:t>
      </w:r>
      <w:proofErr w:type="spellEnd"/>
      <w:r w:rsidR="00FE4045">
        <w:rPr>
          <w:rFonts w:ascii="Verdana" w:hAnsi="Verdana"/>
        </w:rPr>
        <w:t xml:space="preserve">, présidente du PO à l’adresse postale du PO et à l’adresse électronique : </w:t>
      </w:r>
      <w:hyperlink r:id="rId14" w:history="1">
        <w:r w:rsidR="00FE4045" w:rsidRPr="008C4110">
          <w:rPr>
            <w:rStyle w:val="Lienhypertexte"/>
            <w:rFonts w:ascii="Verdana" w:hAnsi="Verdana"/>
            <w:b/>
            <w:bCs/>
          </w:rPr>
          <w:t>adospilifs@gmail.com</w:t>
        </w:r>
      </w:hyperlink>
    </w:p>
    <w:p w14:paraId="2B4CEC41" w14:textId="51A12F64" w:rsidR="00D45215" w:rsidRDefault="00D45215">
      <w:pPr>
        <w:pBdr>
          <w:top w:val="single" w:sz="4" w:space="1" w:color="00000A"/>
          <w:left w:val="single" w:sz="4" w:space="4" w:color="00000A"/>
          <w:bottom w:val="single" w:sz="4" w:space="1" w:color="00000A"/>
          <w:right w:val="single" w:sz="4" w:space="4" w:color="00000A"/>
        </w:pBdr>
        <w:spacing w:after="200" w:line="276" w:lineRule="auto"/>
        <w:rPr>
          <w:rFonts w:ascii="Verdana" w:hAnsi="Verdana"/>
        </w:rPr>
      </w:pPr>
    </w:p>
    <w:p w14:paraId="411049A3" w14:textId="77777777" w:rsidR="00D45215" w:rsidRDefault="00CB2874">
      <w:pPr>
        <w:pBdr>
          <w:top w:val="single" w:sz="4" w:space="1" w:color="00000A"/>
          <w:left w:val="single" w:sz="4" w:space="4" w:color="00000A"/>
          <w:bottom w:val="single" w:sz="4" w:space="1" w:color="00000A"/>
          <w:right w:val="single" w:sz="4" w:space="4" w:color="00000A"/>
        </w:pBdr>
        <w:rPr>
          <w:rFonts w:ascii="Verdana" w:hAnsi="Verdana"/>
        </w:rPr>
      </w:pPr>
      <w:r>
        <w:rPr>
          <w:rFonts w:ascii="Verdana" w:hAnsi="Verdana"/>
        </w:rPr>
        <w:t>Le dossier de candidature comportera :</w:t>
      </w:r>
    </w:p>
    <w:p w14:paraId="28E5CBC2" w14:textId="77777777" w:rsidR="00D45215" w:rsidRDefault="00CB2874">
      <w:pPr>
        <w:pBdr>
          <w:top w:val="single" w:sz="4" w:space="1" w:color="00000A"/>
          <w:left w:val="single" w:sz="4" w:space="4" w:color="00000A"/>
          <w:bottom w:val="single" w:sz="4" w:space="1" w:color="00000A"/>
          <w:right w:val="single" w:sz="4" w:space="4" w:color="00000A"/>
        </w:pBdr>
        <w:rPr>
          <w:rFonts w:ascii="Verdana" w:hAnsi="Verdana"/>
        </w:rPr>
      </w:pPr>
      <w:r>
        <w:rPr>
          <w:rFonts w:ascii="Verdana" w:hAnsi="Verdana"/>
        </w:rPr>
        <w:t xml:space="preserve">   -Le CV du candidat</w:t>
      </w:r>
    </w:p>
    <w:p w14:paraId="12C68747" w14:textId="77777777" w:rsidR="00D45215" w:rsidRDefault="00CB2874">
      <w:pPr>
        <w:pBdr>
          <w:top w:val="single" w:sz="4" w:space="1" w:color="00000A"/>
          <w:left w:val="single" w:sz="4" w:space="4" w:color="00000A"/>
          <w:bottom w:val="single" w:sz="4" w:space="1" w:color="00000A"/>
          <w:right w:val="single" w:sz="4" w:space="4" w:color="00000A"/>
        </w:pBdr>
        <w:rPr>
          <w:rFonts w:ascii="Verdana" w:hAnsi="Verdana"/>
        </w:rPr>
      </w:pPr>
      <w:r>
        <w:rPr>
          <w:rFonts w:ascii="Verdana" w:hAnsi="Verdana"/>
        </w:rPr>
        <w:t xml:space="preserve">   -Une lettre de motivation</w:t>
      </w:r>
    </w:p>
    <w:p w14:paraId="6540724D" w14:textId="22771A7B" w:rsidR="00D45215" w:rsidRDefault="00CB2874">
      <w:pPr>
        <w:pBdr>
          <w:top w:val="single" w:sz="4" w:space="1" w:color="00000A"/>
          <w:left w:val="single" w:sz="4" w:space="4" w:color="00000A"/>
          <w:bottom w:val="single" w:sz="4" w:space="1" w:color="00000A"/>
          <w:right w:val="single" w:sz="4" w:space="4" w:color="00000A"/>
        </w:pBdr>
        <w:rPr>
          <w:rFonts w:ascii="Verdana" w:hAnsi="Verdana"/>
        </w:rPr>
      </w:pPr>
      <w:r>
        <w:rPr>
          <w:rFonts w:ascii="Verdana" w:hAnsi="Verdana"/>
        </w:rPr>
        <w:t xml:space="preserve">   -Une copie des titres</w:t>
      </w:r>
    </w:p>
    <w:p w14:paraId="4E3F98F4" w14:textId="3F6A5E18" w:rsidR="00BD6246" w:rsidRDefault="00BD6246">
      <w:pPr>
        <w:pBdr>
          <w:top w:val="single" w:sz="4" w:space="1" w:color="00000A"/>
          <w:left w:val="single" w:sz="4" w:space="4" w:color="00000A"/>
          <w:bottom w:val="single" w:sz="4" w:space="1" w:color="00000A"/>
          <w:right w:val="single" w:sz="4" w:space="4" w:color="00000A"/>
        </w:pBdr>
        <w:rPr>
          <w:rFonts w:ascii="Verdana" w:hAnsi="Verdana"/>
        </w:rPr>
      </w:pPr>
      <w:r>
        <w:rPr>
          <w:rFonts w:ascii="Verdana" w:hAnsi="Verdana"/>
        </w:rPr>
        <w:t>- un extrait de casier judiciaire modèle 2 de moins de 6 mois</w:t>
      </w:r>
    </w:p>
    <w:p w14:paraId="746DE70F" w14:textId="77777777" w:rsidR="00D45215" w:rsidRDefault="00CB2874">
      <w:pPr>
        <w:pBdr>
          <w:top w:val="single" w:sz="4" w:space="1" w:color="00000A"/>
          <w:left w:val="single" w:sz="4" w:space="4" w:color="00000A"/>
          <w:bottom w:val="single" w:sz="4" w:space="1" w:color="00000A"/>
          <w:right w:val="single" w:sz="4" w:space="4" w:color="00000A"/>
        </w:pBdr>
        <w:spacing w:after="0" w:line="240" w:lineRule="auto"/>
        <w:rPr>
          <w:rFonts w:ascii="Verdana" w:hAnsi="Verdana"/>
        </w:rPr>
      </w:pPr>
      <w:r>
        <w:rPr>
          <w:rFonts w:ascii="Verdana" w:hAnsi="Verdana"/>
        </w:rPr>
        <w:t xml:space="preserve">Le cas échéant, une copie des attestations de réussite obtenues dans le cadre de la formation spécifique sera jointe à l'acte de candidature. </w:t>
      </w:r>
    </w:p>
    <w:p w14:paraId="37462AA7" w14:textId="77777777" w:rsidR="00D45215" w:rsidRDefault="00D45215">
      <w:pPr>
        <w:rPr>
          <w:rFonts w:ascii="Verdana" w:hAnsi="Verdana"/>
        </w:rPr>
      </w:pPr>
    </w:p>
    <w:p w14:paraId="19DF1A6B" w14:textId="77777777" w:rsidR="00D45215" w:rsidRDefault="00D45215">
      <w:pPr>
        <w:rPr>
          <w:rFonts w:ascii="Verdana" w:hAnsi="Verdana"/>
        </w:rPr>
      </w:pPr>
    </w:p>
    <w:p w14:paraId="1F0534DE" w14:textId="77777777" w:rsidR="00D45215" w:rsidRDefault="00CB2874">
      <w:pPr>
        <w:pBdr>
          <w:top w:val="single" w:sz="4" w:space="0" w:color="00000A"/>
          <w:left w:val="single" w:sz="4" w:space="4" w:color="00000A"/>
          <w:bottom w:val="single" w:sz="4" w:space="1" w:color="00000A"/>
          <w:right w:val="single" w:sz="4" w:space="4" w:color="00000A"/>
        </w:pBdr>
        <w:jc w:val="both"/>
        <w:rPr>
          <w:rFonts w:ascii="Verdana" w:hAnsi="Verdana"/>
        </w:rPr>
      </w:pPr>
      <w:r>
        <w:rPr>
          <w:rFonts w:ascii="Verdana" w:hAnsi="Verdana"/>
          <w:b/>
          <w:bCs/>
        </w:rPr>
        <w:t>Coordonnées de la personne-contact</w:t>
      </w:r>
      <w:r>
        <w:rPr>
          <w:rFonts w:ascii="Verdana" w:hAnsi="Verdana"/>
        </w:rPr>
        <w:t xml:space="preserve"> auprès de laquelle des renseignements complémentaires peuvent être obtenus :</w:t>
      </w:r>
    </w:p>
    <w:p w14:paraId="25C9F2C1" w14:textId="403F6A16" w:rsidR="00D45215" w:rsidRDefault="00FE4045">
      <w:pPr>
        <w:pBdr>
          <w:top w:val="single" w:sz="4" w:space="0" w:color="00000A"/>
          <w:left w:val="single" w:sz="4" w:space="4" w:color="00000A"/>
          <w:bottom w:val="single" w:sz="4" w:space="1" w:color="00000A"/>
          <w:right w:val="single" w:sz="4" w:space="4" w:color="00000A"/>
        </w:pBdr>
        <w:rPr>
          <w:rFonts w:ascii="Verdana" w:hAnsi="Verdana"/>
        </w:rPr>
      </w:pPr>
      <w:r>
        <w:rPr>
          <w:rFonts w:ascii="Verdana" w:hAnsi="Verdana"/>
        </w:rPr>
        <w:t>Mme Véronique Didier</w:t>
      </w:r>
      <w:r w:rsidR="00CB2874">
        <w:rPr>
          <w:rFonts w:ascii="Verdana" w:hAnsi="Verdana"/>
        </w:rPr>
        <w:t>, directrice</w:t>
      </w:r>
    </w:p>
    <w:p w14:paraId="4F72A23D" w14:textId="1A1F672C" w:rsidR="00D45215" w:rsidRDefault="0052031D">
      <w:pPr>
        <w:pBdr>
          <w:top w:val="single" w:sz="4" w:space="0" w:color="00000A"/>
          <w:left w:val="single" w:sz="4" w:space="4" w:color="00000A"/>
          <w:bottom w:val="single" w:sz="4" w:space="1" w:color="00000A"/>
          <w:right w:val="single" w:sz="4" w:space="4" w:color="00000A"/>
        </w:pBdr>
      </w:pPr>
      <w:hyperlink r:id="rId15" w:history="1">
        <w:r w:rsidR="00BA2BE9" w:rsidRPr="008C4110">
          <w:rPr>
            <w:rStyle w:val="Lienhypertexte"/>
            <w:rFonts w:ascii="Verdana" w:hAnsi="Verdana"/>
            <w:b/>
            <w:bCs/>
          </w:rPr>
          <w:t>adospilifs@gmail.com</w:t>
        </w:r>
      </w:hyperlink>
    </w:p>
    <w:p w14:paraId="7BC6ECFA" w14:textId="77777777" w:rsidR="00D45215" w:rsidRDefault="00D45215">
      <w:pPr>
        <w:pBdr>
          <w:top w:val="single" w:sz="4" w:space="0" w:color="00000A"/>
          <w:left w:val="single" w:sz="4" w:space="4" w:color="00000A"/>
          <w:bottom w:val="single" w:sz="4" w:space="1" w:color="00000A"/>
          <w:right w:val="single" w:sz="4" w:space="4" w:color="00000A"/>
        </w:pBdr>
        <w:rPr>
          <w:rFonts w:ascii="Verdana" w:hAnsi="Verdana"/>
        </w:rPr>
      </w:pPr>
    </w:p>
    <w:p w14:paraId="197E2577" w14:textId="77777777" w:rsidR="00D45215" w:rsidRDefault="00D45215">
      <w:pPr>
        <w:rPr>
          <w:rFonts w:ascii="Verdana" w:hAnsi="Verdana"/>
        </w:rPr>
      </w:pPr>
    </w:p>
    <w:p w14:paraId="176FF66A" w14:textId="77777777" w:rsidR="00D45215" w:rsidRDefault="00CB2874">
      <w:pPr>
        <w:pBdr>
          <w:top w:val="single" w:sz="4" w:space="1" w:color="00000A"/>
          <w:left w:val="single" w:sz="4" w:space="4" w:color="00000A"/>
          <w:bottom w:val="single" w:sz="4" w:space="1" w:color="00000A"/>
          <w:right w:val="single" w:sz="4" w:space="4" w:color="00000A"/>
        </w:pBdr>
        <w:spacing w:after="200" w:line="276" w:lineRule="auto"/>
        <w:rPr>
          <w:b/>
          <w:bCs/>
        </w:rPr>
      </w:pPr>
      <w:r>
        <w:rPr>
          <w:rFonts w:ascii="Verdana" w:hAnsi="Verdana" w:cs="Arial"/>
          <w:b/>
          <w:bCs/>
          <w:color w:val="000000"/>
          <w:u w:val="double"/>
        </w:rPr>
        <w:t>Destinataire de l’appel:</w:t>
      </w:r>
    </w:p>
    <w:p w14:paraId="3D4CEC1E" w14:textId="77777777" w:rsidR="00D45215" w:rsidRDefault="00CB2874">
      <w:pPr>
        <w:pBdr>
          <w:top w:val="single" w:sz="4" w:space="1" w:color="00000A"/>
          <w:left w:val="single" w:sz="4" w:space="4" w:color="00000A"/>
          <w:bottom w:val="single" w:sz="4" w:space="1" w:color="00000A"/>
          <w:right w:val="single" w:sz="4" w:space="4" w:color="00000A"/>
        </w:pBdr>
        <w:spacing w:after="200" w:line="276" w:lineRule="auto"/>
        <w:jc w:val="both"/>
      </w:pPr>
      <w:r>
        <w:rPr>
          <w:rFonts w:ascii="Verdana" w:hAnsi="Verdana" w:cs="Arial"/>
          <w:color w:val="000000"/>
        </w:rPr>
        <w:t>O Toute personne remplissant les conditions d’accès à la fonction</w:t>
      </w:r>
      <w:r>
        <w:rPr>
          <w:rFonts w:ascii="Verdana" w:hAnsi="Verdana"/>
        </w:rPr>
        <w:t>.</w:t>
      </w:r>
    </w:p>
    <w:p w14:paraId="401D7F97" w14:textId="5D11AF34" w:rsidR="00D45215" w:rsidRPr="00BA2BE9" w:rsidRDefault="00CB2874">
      <w:pPr>
        <w:spacing w:after="200" w:line="276" w:lineRule="auto"/>
        <w:jc w:val="both"/>
        <w:rPr>
          <w:rFonts w:ascii="Verdana" w:hAnsi="Verdana"/>
        </w:rPr>
      </w:pPr>
      <w:r>
        <w:rPr>
          <w:rFonts w:ascii="Verdana" w:hAnsi="Verdana"/>
        </w:rPr>
        <w:t xml:space="preserve"> </w:t>
      </w:r>
    </w:p>
    <w:p w14:paraId="46B497DA" w14:textId="77777777" w:rsidR="00D45215" w:rsidRDefault="00CB2874">
      <w:pPr>
        <w:pBdr>
          <w:top w:val="single" w:sz="4" w:space="1" w:color="00000A"/>
          <w:left w:val="single" w:sz="4" w:space="4" w:color="00000A"/>
          <w:bottom w:val="single" w:sz="4" w:space="1" w:color="00000A"/>
          <w:right w:val="single" w:sz="4" w:space="4" w:color="00000A"/>
        </w:pBdr>
        <w:jc w:val="both"/>
        <w:rPr>
          <w:rFonts w:ascii="Verdana" w:hAnsi="Verdana"/>
          <w:b/>
          <w:bCs/>
          <w:u w:val="single"/>
        </w:rPr>
      </w:pPr>
      <w:r>
        <w:rPr>
          <w:rFonts w:ascii="Verdana" w:hAnsi="Verdana"/>
          <w:b/>
          <w:bCs/>
          <w:u w:val="single"/>
        </w:rPr>
        <w:t>Annexes :</w:t>
      </w:r>
    </w:p>
    <w:p w14:paraId="1932516D" w14:textId="77777777" w:rsidR="00D45215" w:rsidRDefault="00CB2874">
      <w:pPr>
        <w:pBdr>
          <w:top w:val="single" w:sz="4" w:space="1" w:color="00000A"/>
          <w:left w:val="single" w:sz="4" w:space="4" w:color="00000A"/>
          <w:bottom w:val="single" w:sz="4" w:space="1" w:color="00000A"/>
          <w:right w:val="single" w:sz="4" w:space="4" w:color="00000A"/>
        </w:pBdr>
        <w:jc w:val="both"/>
        <w:rPr>
          <w:rFonts w:ascii="Verdana" w:hAnsi="Verdana"/>
        </w:rPr>
      </w:pPr>
      <w:r>
        <w:rPr>
          <w:rFonts w:ascii="Verdana" w:hAnsi="Verdana"/>
        </w:rPr>
        <w:t>- Annexe 1 : Conditions d’accès à la fonction</w:t>
      </w:r>
    </w:p>
    <w:p w14:paraId="3A6A8429" w14:textId="77777777" w:rsidR="00D45215" w:rsidRDefault="00CB2874">
      <w:pPr>
        <w:pBdr>
          <w:top w:val="single" w:sz="4" w:space="1" w:color="00000A"/>
          <w:left w:val="single" w:sz="4" w:space="4" w:color="00000A"/>
          <w:bottom w:val="single" w:sz="4" w:space="1" w:color="00000A"/>
          <w:right w:val="single" w:sz="4" w:space="4" w:color="00000A"/>
        </w:pBdr>
        <w:spacing w:after="200" w:line="276" w:lineRule="auto"/>
        <w:jc w:val="both"/>
        <w:rPr>
          <w:rFonts w:ascii="Verdana" w:hAnsi="Verdana"/>
        </w:rPr>
      </w:pPr>
      <w:r>
        <w:rPr>
          <w:rFonts w:ascii="Verdana" w:hAnsi="Verdana"/>
        </w:rPr>
        <w:t>- Annexe 2 : Profil de fonction établi par le Pouvoir organisateur</w:t>
      </w:r>
      <w:r>
        <w:br w:type="page"/>
      </w:r>
    </w:p>
    <w:p w14:paraId="235CF043" w14:textId="77777777" w:rsidR="00D45215" w:rsidRDefault="00CB2874">
      <w:pPr>
        <w:rPr>
          <w:rFonts w:ascii="Verdana" w:hAnsi="Verdana"/>
          <w:b/>
          <w:u w:val="single"/>
        </w:rPr>
      </w:pPr>
      <w:r>
        <w:rPr>
          <w:rFonts w:ascii="Verdana" w:hAnsi="Verdana"/>
          <w:b/>
          <w:u w:val="single"/>
        </w:rPr>
        <w:lastRenderedPageBreak/>
        <w:t xml:space="preserve">Annexe 1. Conditions d’accès à la fonction </w:t>
      </w:r>
    </w:p>
    <w:p w14:paraId="3F7A0C3D" w14:textId="77777777" w:rsidR="00D45215" w:rsidRDefault="00D45215">
      <w:pPr>
        <w:jc w:val="both"/>
        <w:rPr>
          <w:rFonts w:ascii="Verdana" w:hAnsi="Verdana"/>
        </w:rPr>
      </w:pPr>
    </w:p>
    <w:p w14:paraId="48344817" w14:textId="77777777" w:rsidR="00D45215" w:rsidRDefault="00CB2874">
      <w:pPr>
        <w:jc w:val="both"/>
        <w:rPr>
          <w:rFonts w:ascii="Verdana" w:hAnsi="Verdana"/>
        </w:rPr>
      </w:pPr>
      <w:r>
        <w:rPr>
          <w:rFonts w:ascii="Verdana" w:hAnsi="Verdana"/>
        </w:rPr>
        <w:t>La fonction d’éducateur-économe</w:t>
      </w:r>
      <w:r>
        <w:t xml:space="preserve"> </w:t>
      </w:r>
      <w:r>
        <w:rPr>
          <w:rFonts w:ascii="Verdana" w:hAnsi="Verdana"/>
        </w:rPr>
        <w:t xml:space="preserve">est accessible : </w:t>
      </w:r>
    </w:p>
    <w:p w14:paraId="18BE8295" w14:textId="338AD9DE" w:rsidR="00D45215" w:rsidRDefault="00CB2874">
      <w:pPr>
        <w:numPr>
          <w:ilvl w:val="0"/>
          <w:numId w:val="1"/>
        </w:numPr>
        <w:jc w:val="both"/>
        <w:rPr>
          <w:rFonts w:ascii="Verdana" w:hAnsi="Verdana"/>
        </w:rPr>
      </w:pPr>
      <w:r>
        <w:rPr>
          <w:rFonts w:ascii="Verdana" w:hAnsi="Verdana"/>
        </w:rPr>
        <w:t>Soit dans le respect des conditions visées à l’article  54sexies du décret du 1</w:t>
      </w:r>
      <w:r>
        <w:rPr>
          <w:rFonts w:ascii="Verdana" w:hAnsi="Verdana"/>
          <w:vertAlign w:val="superscript"/>
        </w:rPr>
        <w:t>er</w:t>
      </w:r>
      <w:r>
        <w:rPr>
          <w:rFonts w:ascii="Verdana" w:hAnsi="Verdana"/>
        </w:rPr>
        <w:t xml:space="preserve"> février </w:t>
      </w:r>
      <w:proofErr w:type="gramStart"/>
      <w:r>
        <w:rPr>
          <w:rFonts w:ascii="Verdana" w:hAnsi="Verdana"/>
        </w:rPr>
        <w:t xml:space="preserve">1993 </w:t>
      </w:r>
      <w:r w:rsidR="00EC5C82">
        <w:rPr>
          <w:rFonts w:ascii="Verdana" w:hAnsi="Verdana"/>
        </w:rPr>
        <w:t>.</w:t>
      </w:r>
      <w:proofErr w:type="gramEnd"/>
    </w:p>
    <w:p w14:paraId="5FA45B01" w14:textId="3EB0B306" w:rsidR="00D45215" w:rsidRDefault="00CB2874">
      <w:pPr>
        <w:numPr>
          <w:ilvl w:val="0"/>
          <w:numId w:val="1"/>
        </w:numPr>
        <w:jc w:val="both"/>
        <w:rPr>
          <w:rFonts w:ascii="Verdana" w:hAnsi="Verdana"/>
        </w:rPr>
      </w:pPr>
      <w:r>
        <w:rPr>
          <w:rFonts w:ascii="Verdana" w:hAnsi="Verdana"/>
        </w:rPr>
        <w:t>Soit dans le respect des conditions visées à l’article 53 §1</w:t>
      </w:r>
      <w:r>
        <w:rPr>
          <w:rFonts w:ascii="Verdana" w:hAnsi="Verdana"/>
          <w:vertAlign w:val="superscript"/>
        </w:rPr>
        <w:t>er</w:t>
      </w:r>
      <w:r>
        <w:rPr>
          <w:rFonts w:ascii="Verdana" w:hAnsi="Verdana"/>
        </w:rPr>
        <w:t xml:space="preserve"> du décret du 1</w:t>
      </w:r>
      <w:r>
        <w:rPr>
          <w:rFonts w:ascii="Verdana" w:hAnsi="Verdana"/>
          <w:vertAlign w:val="superscript"/>
        </w:rPr>
        <w:t>er</w:t>
      </w:r>
      <w:r>
        <w:rPr>
          <w:rFonts w:ascii="Verdana" w:hAnsi="Verdana"/>
        </w:rPr>
        <w:t xml:space="preserve"> février. </w:t>
      </w:r>
    </w:p>
    <w:p w14:paraId="3F441D24" w14:textId="77777777" w:rsidR="00D45215" w:rsidRDefault="00D45215">
      <w:pPr>
        <w:jc w:val="both"/>
        <w:rPr>
          <w:rFonts w:ascii="Verdana" w:hAnsi="Verdana"/>
        </w:rPr>
      </w:pPr>
    </w:p>
    <w:p w14:paraId="331EB782" w14:textId="77777777" w:rsidR="00D45215" w:rsidRDefault="00CB2874">
      <w:pPr>
        <w:jc w:val="both"/>
      </w:pPr>
      <w:r>
        <w:rPr>
          <w:rFonts w:ascii="Verdana" w:hAnsi="Verdana"/>
        </w:rPr>
        <w:t xml:space="preserve">Dans son appel aux candidats, le P.O. a la liberté de reprendre un seul ou les deux accès possibles. </w:t>
      </w:r>
    </w:p>
    <w:p w14:paraId="3C72D05E" w14:textId="77777777" w:rsidR="00D45215" w:rsidRDefault="00D45215">
      <w:pPr>
        <w:jc w:val="both"/>
        <w:rPr>
          <w:rFonts w:ascii="Verdana" w:hAnsi="Verdana"/>
        </w:rPr>
      </w:pPr>
    </w:p>
    <w:p w14:paraId="1BB06D55" w14:textId="77777777" w:rsidR="00D45215" w:rsidRDefault="00CB2874">
      <w:pPr>
        <w:pBdr>
          <w:top w:val="single" w:sz="4" w:space="1" w:color="00000A"/>
          <w:left w:val="single" w:sz="4" w:space="4" w:color="00000A"/>
          <w:bottom w:val="single" w:sz="4" w:space="1" w:color="00000A"/>
          <w:right w:val="single" w:sz="4" w:space="4" w:color="00000A"/>
        </w:pBdr>
        <w:rPr>
          <w:rFonts w:ascii="Verdana" w:hAnsi="Verdana"/>
        </w:rPr>
      </w:pPr>
      <w:r>
        <w:rPr>
          <w:rFonts w:ascii="Verdana" w:hAnsi="Verdana"/>
        </w:rPr>
        <w:t xml:space="preserve">I. </w:t>
      </w:r>
      <w:r>
        <w:rPr>
          <w:rFonts w:ascii="Verdana" w:hAnsi="Verdana"/>
          <w:b/>
        </w:rPr>
        <w:t>Conditions légales d’accès à la fonction, à titre temporaire</w:t>
      </w:r>
      <w:r>
        <w:rPr>
          <w:rFonts w:ascii="Verdana" w:hAnsi="Verdana"/>
        </w:rPr>
        <w:t xml:space="preserve"> </w:t>
      </w:r>
    </w:p>
    <w:p w14:paraId="5A5F1EC8" w14:textId="77777777" w:rsidR="00D45215" w:rsidRDefault="00CB2874">
      <w:pPr>
        <w:pBdr>
          <w:top w:val="single" w:sz="4" w:space="1" w:color="00000A"/>
          <w:left w:val="single" w:sz="4" w:space="4" w:color="00000A"/>
          <w:bottom w:val="single" w:sz="4" w:space="1" w:color="00000A"/>
          <w:right w:val="single" w:sz="4" w:space="4" w:color="00000A"/>
        </w:pBdr>
        <w:rPr>
          <w:rFonts w:ascii="Verdana" w:hAnsi="Verdana"/>
        </w:rPr>
      </w:pPr>
      <w:r>
        <w:rPr>
          <w:rFonts w:ascii="Verdana" w:hAnsi="Verdana"/>
        </w:rPr>
        <w:t xml:space="preserve">Le candidat doit répondre aux conditions suivantes : </w:t>
      </w:r>
    </w:p>
    <w:p w14:paraId="0E2CD4BF" w14:textId="77777777" w:rsidR="00D45215" w:rsidRDefault="00CB2874">
      <w:pPr>
        <w:pBdr>
          <w:top w:val="single" w:sz="4" w:space="1" w:color="00000A"/>
          <w:left w:val="single" w:sz="4" w:space="4" w:color="00000A"/>
          <w:bottom w:val="single" w:sz="4" w:space="1" w:color="00000A"/>
          <w:right w:val="single" w:sz="4" w:space="4" w:color="00000A"/>
        </w:pBdr>
        <w:jc w:val="both"/>
        <w:rPr>
          <w:rFonts w:ascii="Verdana" w:hAnsi="Verdana"/>
        </w:rPr>
      </w:pPr>
      <w:r>
        <w:rPr>
          <w:rFonts w:ascii="Verdana" w:hAnsi="Verdana"/>
        </w:rPr>
        <w:t>1° Jouir des droits civils et politiques ;</w:t>
      </w:r>
    </w:p>
    <w:p w14:paraId="68EA610D" w14:textId="77777777" w:rsidR="00D45215" w:rsidRDefault="00CB2874">
      <w:pPr>
        <w:pBdr>
          <w:top w:val="single" w:sz="4" w:space="1" w:color="00000A"/>
          <w:left w:val="single" w:sz="4" w:space="4" w:color="00000A"/>
          <w:bottom w:val="single" w:sz="4" w:space="1" w:color="00000A"/>
          <w:right w:val="single" w:sz="4" w:space="4" w:color="00000A"/>
        </w:pBdr>
        <w:jc w:val="both"/>
      </w:pPr>
      <w:r>
        <w:rPr>
          <w:rFonts w:ascii="Verdana" w:hAnsi="Verdana"/>
        </w:rPr>
        <w:t>2° Être porteur d'un des titres de capacité figurant dans l’AGCF du 14 mai 2009 fixant la liste des titres requis pour la fonction d'éducateur-économe dans les établissements d'enseignement libres subventionnés et officiels subventionnés et de comptable dans les établissements d'enseignement organisés par la Comm</w:t>
      </w:r>
      <w:r>
        <w:rPr>
          <w:rFonts w:ascii="Verdana" w:hAnsi="Verdana"/>
        </w:rPr>
        <w:t>u</w:t>
      </w:r>
      <w:r>
        <w:rPr>
          <w:rFonts w:ascii="Verdana" w:hAnsi="Verdana"/>
        </w:rPr>
        <w:t>nauté française</w:t>
      </w:r>
      <w:r>
        <w:rPr>
          <w:rStyle w:val="Ancredenotedebasdepage"/>
          <w:rFonts w:ascii="Verdana" w:hAnsi="Verdana"/>
        </w:rPr>
        <w:footnoteReference w:id="1"/>
      </w:r>
      <w:r>
        <w:rPr>
          <w:rFonts w:ascii="Verdana" w:hAnsi="Verdana"/>
        </w:rPr>
        <w:t>:</w:t>
      </w:r>
    </w:p>
    <w:p w14:paraId="029A1C5F" w14:textId="77777777" w:rsidR="00D45215" w:rsidRDefault="00CB2874">
      <w:pPr>
        <w:pBdr>
          <w:top w:val="single" w:sz="4" w:space="1" w:color="00000A"/>
          <w:left w:val="single" w:sz="4" w:space="4" w:color="00000A"/>
          <w:bottom w:val="single" w:sz="4" w:space="1" w:color="00000A"/>
          <w:right w:val="single" w:sz="4" w:space="4" w:color="00000A"/>
        </w:pBdr>
        <w:jc w:val="both"/>
        <w:rPr>
          <w:rFonts w:ascii="Verdana" w:hAnsi="Verdana"/>
        </w:rPr>
      </w:pPr>
      <w:r>
        <w:rPr>
          <w:rFonts w:ascii="Verdana" w:hAnsi="Verdana"/>
        </w:rPr>
        <w:t>3° Satisfaire aux dispositions légales et réglementaires relatives au régime li</w:t>
      </w:r>
      <w:r>
        <w:rPr>
          <w:rFonts w:ascii="Verdana" w:hAnsi="Verdana"/>
        </w:rPr>
        <w:t>n</w:t>
      </w:r>
      <w:r>
        <w:rPr>
          <w:rFonts w:ascii="Verdana" w:hAnsi="Verdana"/>
        </w:rPr>
        <w:t>guistique ;</w:t>
      </w:r>
    </w:p>
    <w:p w14:paraId="6D3F2A85" w14:textId="77777777" w:rsidR="00D45215" w:rsidRDefault="00CB2874">
      <w:pPr>
        <w:pBdr>
          <w:top w:val="single" w:sz="4" w:space="1" w:color="00000A"/>
          <w:left w:val="single" w:sz="4" w:space="4" w:color="00000A"/>
          <w:bottom w:val="single" w:sz="4" w:space="1" w:color="00000A"/>
          <w:right w:val="single" w:sz="4" w:space="4" w:color="00000A"/>
        </w:pBdr>
        <w:jc w:val="both"/>
        <w:rPr>
          <w:rFonts w:ascii="Verdana" w:hAnsi="Verdana"/>
        </w:rPr>
      </w:pPr>
      <w:r>
        <w:rPr>
          <w:rFonts w:ascii="Verdana" w:hAnsi="Verdana"/>
        </w:rPr>
        <w:t>4° Être de conduite irréprochable ;</w:t>
      </w:r>
    </w:p>
    <w:p w14:paraId="2B4F317F" w14:textId="77777777" w:rsidR="00D45215" w:rsidRDefault="00CB2874">
      <w:pPr>
        <w:pBdr>
          <w:top w:val="single" w:sz="4" w:space="1" w:color="00000A"/>
          <w:left w:val="single" w:sz="4" w:space="4" w:color="00000A"/>
          <w:bottom w:val="single" w:sz="4" w:space="1" w:color="00000A"/>
          <w:right w:val="single" w:sz="4" w:space="4" w:color="00000A"/>
        </w:pBdr>
        <w:jc w:val="both"/>
        <w:rPr>
          <w:rFonts w:ascii="Verdana" w:hAnsi="Verdana"/>
        </w:rPr>
      </w:pPr>
      <w:r>
        <w:rPr>
          <w:rFonts w:ascii="Verdana" w:hAnsi="Verdana"/>
        </w:rPr>
        <w:t>5° Satisfaire aux lois sur la milice ;</w:t>
      </w:r>
    </w:p>
    <w:p w14:paraId="182AA563" w14:textId="77777777" w:rsidR="00D45215" w:rsidRDefault="00CB2874">
      <w:pPr>
        <w:pBdr>
          <w:top w:val="single" w:sz="4" w:space="1" w:color="00000A"/>
          <w:left w:val="single" w:sz="4" w:space="4" w:color="00000A"/>
          <w:bottom w:val="single" w:sz="4" w:space="1" w:color="00000A"/>
          <w:right w:val="single" w:sz="4" w:space="4" w:color="00000A"/>
        </w:pBdr>
        <w:rPr>
          <w:rFonts w:ascii="Verdana" w:hAnsi="Verdana"/>
        </w:rPr>
      </w:pPr>
      <w:r>
        <w:rPr>
          <w:rFonts w:ascii="Verdana" w:hAnsi="Verdana"/>
        </w:rPr>
        <w:t>6° Avoir répondu à l'appel à candidatures.</w:t>
      </w:r>
    </w:p>
    <w:p w14:paraId="37178F0C" w14:textId="77777777" w:rsidR="00D45215" w:rsidRDefault="00D45215">
      <w:pPr>
        <w:rPr>
          <w:rFonts w:ascii="Verdana" w:hAnsi="Verdana"/>
        </w:rPr>
      </w:pPr>
    </w:p>
    <w:p w14:paraId="192314C2" w14:textId="77777777" w:rsidR="00EC5C82" w:rsidRDefault="00EC5C82" w:rsidP="00EC5C82">
      <w:pPr>
        <w:pBdr>
          <w:top w:val="single" w:sz="4" w:space="1" w:color="auto"/>
          <w:left w:val="single" w:sz="4" w:space="4" w:color="auto"/>
          <w:bottom w:val="single" w:sz="4" w:space="1" w:color="auto"/>
          <w:right w:val="single" w:sz="4" w:space="4" w:color="auto"/>
        </w:pBdr>
        <w:ind w:firstLine="708"/>
        <w:jc w:val="both"/>
        <w:rPr>
          <w:rFonts w:ascii="Verdana" w:hAnsi="Verdana" w:cs="Arial"/>
          <w:b/>
          <w:color w:val="000000"/>
        </w:rPr>
      </w:pPr>
      <w:r>
        <w:rPr>
          <w:rFonts w:ascii="Verdana" w:hAnsi="Verdana" w:cs="Arial"/>
          <w:b/>
          <w:color w:val="000000"/>
        </w:rPr>
        <w:t>II.</w:t>
      </w:r>
      <w:r>
        <w:rPr>
          <w:rFonts w:ascii="Verdana" w:hAnsi="Verdana" w:cs="Arial"/>
          <w:b/>
          <w:color w:val="000000"/>
        </w:rPr>
        <w:tab/>
        <w:t>Conditions légales d'accès à la fonction à titre temporaire :</w:t>
      </w:r>
    </w:p>
    <w:p w14:paraId="71E008E7" w14:textId="77777777" w:rsidR="00EC5C82" w:rsidRDefault="00EC5C82" w:rsidP="00EC5C82">
      <w:pPr>
        <w:pBdr>
          <w:top w:val="single" w:sz="4" w:space="1" w:color="auto"/>
          <w:left w:val="single" w:sz="4" w:space="4" w:color="auto"/>
          <w:bottom w:val="single" w:sz="4" w:space="1" w:color="auto"/>
          <w:right w:val="single" w:sz="4" w:space="4" w:color="auto"/>
        </w:pBdr>
        <w:ind w:firstLine="708"/>
        <w:jc w:val="both"/>
        <w:rPr>
          <w:rFonts w:ascii="Verdana" w:hAnsi="Verdana" w:cs="Arial"/>
          <w:b/>
          <w:color w:val="000000"/>
        </w:rPr>
      </w:pPr>
    </w:p>
    <w:p w14:paraId="3AC26920" w14:textId="77777777" w:rsidR="00EC5C82" w:rsidRDefault="00EC5C82" w:rsidP="00EC5C82">
      <w:pPr>
        <w:pBdr>
          <w:top w:val="single" w:sz="4" w:space="1" w:color="auto"/>
          <w:left w:val="single" w:sz="4" w:space="4" w:color="auto"/>
          <w:bottom w:val="single" w:sz="4" w:space="1" w:color="auto"/>
          <w:right w:val="single" w:sz="4" w:space="4" w:color="auto"/>
        </w:pBdr>
        <w:ind w:firstLine="708"/>
        <w:jc w:val="both"/>
        <w:rPr>
          <w:rFonts w:ascii="Verdana" w:hAnsi="Verdana" w:cs="Arial"/>
          <w:color w:val="000000"/>
        </w:rPr>
      </w:pPr>
      <w:r>
        <w:rPr>
          <w:rFonts w:ascii="Verdana" w:hAnsi="Verdana" w:cs="Arial"/>
          <w:color w:val="000000"/>
        </w:rPr>
        <w:t>1° avoir acquis une ancienneté de service de trois ans au sein de l'ense</w:t>
      </w:r>
      <w:r>
        <w:rPr>
          <w:rFonts w:ascii="Verdana" w:hAnsi="Verdana" w:cs="Arial"/>
          <w:color w:val="000000"/>
        </w:rPr>
        <w:t>i</w:t>
      </w:r>
      <w:r>
        <w:rPr>
          <w:rFonts w:ascii="Verdana" w:hAnsi="Verdana" w:cs="Arial"/>
          <w:color w:val="000000"/>
        </w:rPr>
        <w:t>gnement organisé ou subventionné par la Communauté française, dans une des fonctions de la catégorie du personnel auxiliaire d’éducation</w:t>
      </w:r>
      <w:r>
        <w:rPr>
          <w:rFonts w:ascii="Verdana" w:hAnsi="Verdana" w:cs="Arial"/>
          <w:color w:val="000000"/>
          <w:vertAlign w:val="superscript"/>
        </w:rPr>
        <w:footnoteReference w:id="2"/>
      </w:r>
      <w:r>
        <w:rPr>
          <w:rFonts w:ascii="Verdana" w:hAnsi="Verdana" w:cs="Arial"/>
          <w:color w:val="000000"/>
        </w:rPr>
        <w:t> ;</w:t>
      </w:r>
    </w:p>
    <w:p w14:paraId="4F47B6FB" w14:textId="6F05B9A4" w:rsidR="00EC5C82" w:rsidRDefault="00EC5C82" w:rsidP="00EC5C82">
      <w:pPr>
        <w:pBdr>
          <w:top w:val="single" w:sz="4" w:space="1" w:color="auto"/>
          <w:left w:val="single" w:sz="4" w:space="4" w:color="auto"/>
          <w:bottom w:val="single" w:sz="4" w:space="1" w:color="auto"/>
          <w:right w:val="single" w:sz="4" w:space="4" w:color="auto"/>
        </w:pBdr>
        <w:ind w:firstLine="708"/>
        <w:jc w:val="both"/>
        <w:rPr>
          <w:rFonts w:ascii="Verdana" w:hAnsi="Verdana" w:cs="Arial"/>
          <w:color w:val="000000"/>
        </w:rPr>
      </w:pPr>
      <w:r>
        <w:rPr>
          <w:rFonts w:ascii="Verdana" w:hAnsi="Verdana" w:cs="Arial"/>
          <w:color w:val="000000"/>
        </w:rPr>
        <w:lastRenderedPageBreak/>
        <w:t>2° être titulaire, dans un pouvoir organisateur de l'enseignement organisé ou subventionné par la Communauté française, avant cet engagement, d'une ou de plusieurs fonctions donnant accès à la fonction d’éducateur-</w:t>
      </w:r>
      <w:r w:rsidR="009E09C2">
        <w:rPr>
          <w:rFonts w:ascii="Verdana" w:hAnsi="Verdana" w:cs="Arial"/>
          <w:color w:val="000000"/>
        </w:rPr>
        <w:t>économe ;</w:t>
      </w:r>
    </w:p>
    <w:p w14:paraId="0D43AA88" w14:textId="76153020" w:rsidR="00EC5C82" w:rsidRDefault="00EC5C82" w:rsidP="00EC5C82">
      <w:pPr>
        <w:pBdr>
          <w:top w:val="single" w:sz="4" w:space="1" w:color="auto"/>
          <w:left w:val="single" w:sz="4" w:space="4" w:color="auto"/>
          <w:bottom w:val="single" w:sz="4" w:space="1" w:color="auto"/>
          <w:right w:val="single" w:sz="4" w:space="4" w:color="auto"/>
        </w:pBdr>
        <w:ind w:firstLine="708"/>
        <w:jc w:val="both"/>
        <w:rPr>
          <w:rFonts w:ascii="Verdana" w:hAnsi="Verdana" w:cs="Arial"/>
          <w:color w:val="000000"/>
        </w:rPr>
      </w:pPr>
      <w:r>
        <w:rPr>
          <w:rFonts w:ascii="Verdana" w:hAnsi="Verdana" w:cs="Arial"/>
          <w:color w:val="000000"/>
        </w:rPr>
        <w:t xml:space="preserve">3° être porteur d'un titre de capacité conformément </w:t>
      </w:r>
      <w:r w:rsidR="009E09C2">
        <w:rPr>
          <w:rFonts w:ascii="Verdana" w:hAnsi="Verdana" w:cs="Arial"/>
          <w:color w:val="000000"/>
        </w:rPr>
        <w:t>à l’article 53§ 1</w:t>
      </w:r>
      <w:r w:rsidR="009E09C2" w:rsidRPr="0045752D">
        <w:rPr>
          <w:rFonts w:ascii="Verdana" w:hAnsi="Verdana" w:cs="Arial"/>
          <w:color w:val="000000"/>
          <w:vertAlign w:val="superscript"/>
        </w:rPr>
        <w:t>er</w:t>
      </w:r>
      <w:r w:rsidR="009E09C2">
        <w:rPr>
          <w:rFonts w:ascii="Verdana" w:hAnsi="Verdana" w:cs="Arial"/>
          <w:color w:val="000000"/>
        </w:rPr>
        <w:t xml:space="preserve"> du décret du 1</w:t>
      </w:r>
      <w:r w:rsidR="009E09C2" w:rsidRPr="0045752D">
        <w:rPr>
          <w:rFonts w:ascii="Verdana" w:hAnsi="Verdana" w:cs="Arial"/>
          <w:color w:val="000000"/>
          <w:vertAlign w:val="superscript"/>
        </w:rPr>
        <w:t>er</w:t>
      </w:r>
      <w:r w:rsidR="009E09C2">
        <w:rPr>
          <w:rFonts w:ascii="Verdana" w:hAnsi="Verdana" w:cs="Arial"/>
          <w:color w:val="000000"/>
        </w:rPr>
        <w:t xml:space="preserve"> février 1993 (cf. liste ci-dessous)</w:t>
      </w:r>
      <w:r>
        <w:rPr>
          <w:rFonts w:ascii="Verdana" w:hAnsi="Verdana" w:cs="Arial"/>
          <w:color w:val="000000"/>
        </w:rPr>
        <w:t> ;</w:t>
      </w:r>
    </w:p>
    <w:p w14:paraId="77F1D3BB" w14:textId="77777777" w:rsidR="00EC5C82" w:rsidRDefault="00EC5C82" w:rsidP="00EC5C82">
      <w:pPr>
        <w:pBdr>
          <w:top w:val="single" w:sz="4" w:space="1" w:color="auto"/>
          <w:left w:val="single" w:sz="4" w:space="4" w:color="auto"/>
          <w:bottom w:val="single" w:sz="4" w:space="1" w:color="auto"/>
          <w:right w:val="single" w:sz="4" w:space="4" w:color="auto"/>
        </w:pBdr>
        <w:ind w:firstLine="708"/>
        <w:jc w:val="both"/>
        <w:rPr>
          <w:rFonts w:ascii="Verdana" w:hAnsi="Verdana" w:cs="Arial"/>
          <w:color w:val="000000"/>
        </w:rPr>
      </w:pPr>
      <w:r>
        <w:rPr>
          <w:rFonts w:ascii="Verdana" w:hAnsi="Verdana" w:cs="Arial"/>
          <w:color w:val="000000"/>
        </w:rPr>
        <w:t>4° avoir répondu à l’appel à candidatures.</w:t>
      </w:r>
    </w:p>
    <w:p w14:paraId="1DD78F29" w14:textId="77777777" w:rsidR="00D45215" w:rsidRDefault="00D45215">
      <w:pPr>
        <w:spacing w:after="0" w:line="240" w:lineRule="auto"/>
        <w:jc w:val="both"/>
        <w:rPr>
          <w:rFonts w:ascii="Verdana" w:hAnsi="Verdana"/>
        </w:rPr>
      </w:pPr>
    </w:p>
    <w:p w14:paraId="719BDC87" w14:textId="77777777" w:rsidR="00D45215" w:rsidRDefault="00D45215">
      <w:pPr>
        <w:spacing w:after="0" w:line="240" w:lineRule="auto"/>
        <w:jc w:val="both"/>
        <w:rPr>
          <w:rFonts w:ascii="Verdana" w:hAnsi="Verdana"/>
        </w:rPr>
      </w:pPr>
    </w:p>
    <w:p w14:paraId="03680F92" w14:textId="77777777" w:rsidR="00D45215" w:rsidRDefault="00D45215">
      <w:pPr>
        <w:spacing w:after="0" w:line="240" w:lineRule="auto"/>
        <w:jc w:val="both"/>
        <w:rPr>
          <w:rFonts w:ascii="Verdana" w:hAnsi="Verdana"/>
        </w:rPr>
      </w:pPr>
    </w:p>
    <w:p w14:paraId="4A2A1680" w14:textId="77777777" w:rsidR="00D45215" w:rsidRDefault="00D45215">
      <w:pPr>
        <w:spacing w:after="0" w:line="240" w:lineRule="auto"/>
        <w:jc w:val="both"/>
        <w:rPr>
          <w:rFonts w:ascii="Verdana" w:hAnsi="Verdana"/>
        </w:rPr>
      </w:pPr>
    </w:p>
    <w:p w14:paraId="4BAE0AC2" w14:textId="77777777" w:rsidR="00D45215" w:rsidRDefault="00D45215">
      <w:pPr>
        <w:spacing w:after="0" w:line="240" w:lineRule="auto"/>
        <w:jc w:val="both"/>
        <w:rPr>
          <w:rFonts w:ascii="Verdana" w:hAnsi="Verdana"/>
        </w:rPr>
      </w:pPr>
    </w:p>
    <w:p w14:paraId="6EDFA1A5" w14:textId="77777777" w:rsidR="00D45215" w:rsidRDefault="00D45215">
      <w:pPr>
        <w:spacing w:after="0" w:line="240" w:lineRule="auto"/>
        <w:jc w:val="both"/>
        <w:rPr>
          <w:rFonts w:ascii="Verdana" w:hAnsi="Verdana"/>
        </w:rPr>
      </w:pPr>
    </w:p>
    <w:p w14:paraId="144929BC" w14:textId="77777777" w:rsidR="00D45215" w:rsidRDefault="00D45215">
      <w:pPr>
        <w:spacing w:after="0" w:line="240" w:lineRule="auto"/>
        <w:jc w:val="both"/>
        <w:rPr>
          <w:rFonts w:ascii="Verdana" w:hAnsi="Verdana" w:cs="Arial"/>
          <w:color w:val="000000"/>
        </w:rPr>
      </w:pPr>
    </w:p>
    <w:p w14:paraId="55D2CF43" w14:textId="77777777" w:rsidR="00D45215" w:rsidRDefault="00D45215">
      <w:pPr>
        <w:spacing w:after="0" w:line="240" w:lineRule="auto"/>
        <w:jc w:val="both"/>
        <w:rPr>
          <w:rFonts w:ascii="Verdana" w:eastAsia="Times New Roman" w:hAnsi="Verdana" w:cs="Arial"/>
          <w:b/>
          <w:color w:val="000000"/>
          <w:lang w:eastAsia="fr-FR"/>
        </w:rPr>
      </w:pPr>
    </w:p>
    <w:p w14:paraId="13661F80" w14:textId="77777777" w:rsidR="00D45215" w:rsidRDefault="00D45215">
      <w:pPr>
        <w:spacing w:after="0" w:line="240" w:lineRule="auto"/>
        <w:jc w:val="both"/>
        <w:rPr>
          <w:rFonts w:ascii="Verdana" w:eastAsia="Times New Roman" w:hAnsi="Verdana" w:cs="Arial"/>
          <w:b/>
          <w:color w:val="000000"/>
          <w:lang w:eastAsia="fr-FR"/>
        </w:rPr>
      </w:pPr>
    </w:p>
    <w:tbl>
      <w:tblPr>
        <w:tblW w:w="9289"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3083"/>
        <w:gridCol w:w="2887"/>
        <w:gridCol w:w="3319"/>
      </w:tblGrid>
      <w:tr w:rsidR="00D45215" w14:paraId="367E1F49" w14:textId="77777777">
        <w:tc>
          <w:tcPr>
            <w:tcW w:w="308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FD32307" w14:textId="7C735DA5" w:rsidR="00D45215" w:rsidRDefault="00D45215">
            <w:pPr>
              <w:spacing w:after="0" w:line="240" w:lineRule="auto"/>
              <w:jc w:val="center"/>
              <w:rPr>
                <w:rFonts w:ascii="Verdana" w:eastAsia="Times New Roman" w:hAnsi="Verdana" w:cs="Arial"/>
                <w:color w:val="000000"/>
                <w:lang w:eastAsia="fr-FR"/>
              </w:rPr>
            </w:pPr>
          </w:p>
        </w:tc>
        <w:tc>
          <w:tcPr>
            <w:tcW w:w="288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1F39FDA" w14:textId="70DC7774" w:rsidR="00D45215" w:rsidRDefault="00D45215">
            <w:pPr>
              <w:spacing w:after="0" w:line="240" w:lineRule="auto"/>
              <w:jc w:val="center"/>
              <w:rPr>
                <w:rFonts w:ascii="Verdana" w:eastAsia="Times New Roman" w:hAnsi="Verdana" w:cs="Arial"/>
                <w:color w:val="000000"/>
                <w:lang w:eastAsia="fr-FR"/>
              </w:rPr>
            </w:pPr>
          </w:p>
        </w:tc>
        <w:tc>
          <w:tcPr>
            <w:tcW w:w="331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A486602" w14:textId="54DF885D" w:rsidR="00D45215" w:rsidRDefault="00D45215">
            <w:pPr>
              <w:spacing w:after="0" w:line="240" w:lineRule="auto"/>
              <w:jc w:val="center"/>
              <w:rPr>
                <w:rFonts w:ascii="Verdana" w:eastAsia="Times New Roman" w:hAnsi="Verdana" w:cs="Arial"/>
                <w:color w:val="000000"/>
                <w:lang w:eastAsia="fr-FR"/>
              </w:rPr>
            </w:pPr>
          </w:p>
        </w:tc>
      </w:tr>
      <w:tr w:rsidR="00D45215" w14:paraId="38E8F8D1" w14:textId="77777777">
        <w:tc>
          <w:tcPr>
            <w:tcW w:w="308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F831514" w14:textId="53CEBF6F" w:rsidR="00D45215" w:rsidRDefault="00D45215">
            <w:pPr>
              <w:spacing w:after="0" w:line="240" w:lineRule="auto"/>
              <w:rPr>
                <w:rFonts w:ascii="Verdana" w:eastAsia="Times New Roman" w:hAnsi="Verdana" w:cs="Arial"/>
                <w:color w:val="000000"/>
                <w:lang w:eastAsia="fr-FR"/>
              </w:rPr>
            </w:pPr>
          </w:p>
        </w:tc>
        <w:tc>
          <w:tcPr>
            <w:tcW w:w="288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2CC66C7" w14:textId="3D92EC6D" w:rsidR="00D45215" w:rsidRDefault="00D45215">
            <w:pPr>
              <w:spacing w:after="0" w:line="240" w:lineRule="auto"/>
              <w:rPr>
                <w:rFonts w:ascii="Verdana" w:eastAsia="Times New Roman" w:hAnsi="Verdana" w:cs="Arial"/>
                <w:color w:val="000000"/>
                <w:lang w:eastAsia="fr-FR"/>
              </w:rPr>
            </w:pPr>
          </w:p>
        </w:tc>
        <w:tc>
          <w:tcPr>
            <w:tcW w:w="331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CB4A348" w14:textId="77777777" w:rsidR="00D45215" w:rsidRDefault="00D45215">
            <w:pPr>
              <w:spacing w:after="0" w:line="240" w:lineRule="auto"/>
              <w:rPr>
                <w:rFonts w:ascii="Verdana" w:eastAsia="Times New Roman" w:hAnsi="Verdana" w:cs="Arial"/>
                <w:color w:val="000000"/>
                <w:lang w:eastAsia="fr-FR"/>
              </w:rPr>
            </w:pPr>
          </w:p>
        </w:tc>
      </w:tr>
      <w:tr w:rsidR="00D45215" w14:paraId="5F46D6F1" w14:textId="77777777">
        <w:tc>
          <w:tcPr>
            <w:tcW w:w="308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C9E46E9" w14:textId="11E8EC9D" w:rsidR="00D45215" w:rsidRDefault="00D45215">
            <w:pPr>
              <w:spacing w:after="0" w:line="240" w:lineRule="auto"/>
              <w:rPr>
                <w:rFonts w:ascii="Verdana" w:eastAsia="Times New Roman" w:hAnsi="Verdana" w:cs="Arial"/>
                <w:color w:val="000000"/>
                <w:lang w:eastAsia="fr-FR"/>
              </w:rPr>
            </w:pPr>
          </w:p>
        </w:tc>
        <w:tc>
          <w:tcPr>
            <w:tcW w:w="288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F134272" w14:textId="2FC9F264" w:rsidR="00D45215" w:rsidRDefault="00D45215">
            <w:pPr>
              <w:spacing w:after="0" w:line="240" w:lineRule="auto"/>
              <w:rPr>
                <w:rFonts w:ascii="Verdana" w:eastAsia="Times New Roman" w:hAnsi="Verdana" w:cs="Arial"/>
                <w:color w:val="000000"/>
                <w:lang w:eastAsia="fr-FR"/>
              </w:rPr>
            </w:pPr>
          </w:p>
        </w:tc>
        <w:tc>
          <w:tcPr>
            <w:tcW w:w="331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0E8D52C" w14:textId="2E6F006E" w:rsidR="00D45215" w:rsidRDefault="00D45215">
            <w:pPr>
              <w:spacing w:after="0" w:line="240" w:lineRule="auto"/>
              <w:rPr>
                <w:rFonts w:ascii="Verdana" w:eastAsia="Times New Roman" w:hAnsi="Verdana" w:cs="Arial"/>
                <w:color w:val="000000"/>
                <w:lang w:eastAsia="fr-FR"/>
              </w:rPr>
            </w:pPr>
          </w:p>
        </w:tc>
      </w:tr>
    </w:tbl>
    <w:p w14:paraId="3BB0D336" w14:textId="77777777" w:rsidR="00D45215" w:rsidRDefault="00D45215">
      <w:pPr>
        <w:spacing w:after="0" w:line="240" w:lineRule="auto"/>
        <w:jc w:val="both"/>
        <w:rPr>
          <w:rFonts w:ascii="Verdana" w:eastAsia="Times New Roman" w:hAnsi="Verdana" w:cs="Arial"/>
          <w:b/>
          <w:color w:val="000000"/>
          <w:lang w:eastAsia="fr-FR"/>
        </w:rPr>
      </w:pPr>
    </w:p>
    <w:p w14:paraId="09A39B88" w14:textId="77777777" w:rsidR="00D45215" w:rsidRDefault="00CB2874">
      <w:pPr>
        <w:spacing w:after="0" w:line="240" w:lineRule="auto"/>
        <w:jc w:val="both"/>
      </w:pPr>
      <w:r>
        <w:rPr>
          <w:rFonts w:ascii="Verdana" w:eastAsia="Times New Roman" w:hAnsi="Verdana" w:cs="Arial"/>
          <w:b/>
          <w:color w:val="000000"/>
          <w:u w:val="single"/>
          <w:lang w:eastAsia="fr-FR"/>
        </w:rPr>
        <w:t>La fonction d’éducateur économe est également accessible aux cand</w:t>
      </w:r>
      <w:r>
        <w:rPr>
          <w:rFonts w:ascii="Verdana" w:eastAsia="Times New Roman" w:hAnsi="Verdana" w:cs="Arial"/>
          <w:b/>
          <w:color w:val="000000"/>
          <w:u w:val="single"/>
          <w:lang w:eastAsia="fr-FR"/>
        </w:rPr>
        <w:t>i</w:t>
      </w:r>
      <w:r>
        <w:rPr>
          <w:rFonts w:ascii="Verdana" w:eastAsia="Times New Roman" w:hAnsi="Verdana" w:cs="Arial"/>
          <w:b/>
          <w:color w:val="000000"/>
          <w:u w:val="single"/>
          <w:lang w:eastAsia="fr-FR"/>
        </w:rPr>
        <w:t>dats porteurs des titres et capacités suivants (AGCF 14 mai 2009)</w:t>
      </w:r>
    </w:p>
    <w:p w14:paraId="64926CDF" w14:textId="77777777" w:rsidR="00D45215" w:rsidRDefault="00D45215">
      <w:pPr>
        <w:spacing w:after="0" w:line="240" w:lineRule="auto"/>
        <w:jc w:val="both"/>
        <w:rPr>
          <w:rFonts w:ascii="Verdana" w:hAnsi="Verdana"/>
        </w:rPr>
      </w:pPr>
    </w:p>
    <w:p w14:paraId="60679741" w14:textId="77777777" w:rsidR="00D45215" w:rsidRDefault="00D45215">
      <w:pPr>
        <w:pStyle w:val="Retraitcorpsdetexte"/>
        <w:ind w:firstLine="0"/>
        <w:rPr>
          <w:rFonts w:ascii="Verdana" w:hAnsi="Verdana"/>
        </w:rPr>
      </w:pPr>
    </w:p>
    <w:tbl>
      <w:tblPr>
        <w:tblW w:w="9072" w:type="dxa"/>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4A0" w:firstRow="1" w:lastRow="0" w:firstColumn="1" w:lastColumn="0" w:noHBand="0" w:noVBand="1"/>
      </w:tblPr>
      <w:tblGrid>
        <w:gridCol w:w="9072"/>
      </w:tblGrid>
      <w:tr w:rsidR="00D45215" w14:paraId="221D5759" w14:textId="77777777">
        <w:tc>
          <w:tcPr>
            <w:tcW w:w="9072"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01227634" w14:textId="77777777" w:rsidR="00D45215" w:rsidRDefault="00CB2874">
            <w:pPr>
              <w:spacing w:after="0" w:line="240" w:lineRule="auto"/>
              <w:jc w:val="both"/>
            </w:pPr>
            <w:r>
              <w:rPr>
                <w:rFonts w:ascii="Verdana" w:hAnsi="Verdana"/>
              </w:rPr>
              <w:t>1) Diplômes de l'enseignement supérieur universitaire 1er cycle 2e cycle :</w:t>
            </w:r>
          </w:p>
        </w:tc>
      </w:tr>
    </w:tbl>
    <w:p w14:paraId="5AACBC7C" w14:textId="77777777" w:rsidR="00D45215" w:rsidRDefault="00D45215">
      <w:pPr>
        <w:spacing w:after="0" w:line="240" w:lineRule="auto"/>
        <w:jc w:val="both"/>
        <w:rPr>
          <w:rFonts w:ascii="Verdana" w:hAnsi="Verdana"/>
        </w:rPr>
      </w:pPr>
    </w:p>
    <w:p w14:paraId="2FC7CD82" w14:textId="77777777" w:rsidR="00D45215" w:rsidRDefault="00CB2874">
      <w:pPr>
        <w:spacing w:after="0" w:line="240" w:lineRule="auto"/>
        <w:jc w:val="both"/>
      </w:pPr>
      <w:r>
        <w:rPr>
          <w:rFonts w:ascii="Verdana" w:hAnsi="Verdana"/>
        </w:rPr>
        <w:t xml:space="preserve">- Candidat en sciences de gestion </w:t>
      </w:r>
    </w:p>
    <w:p w14:paraId="1F23B7F7" w14:textId="77777777" w:rsidR="00D45215" w:rsidRDefault="00CB2874">
      <w:pPr>
        <w:spacing w:after="0" w:line="240" w:lineRule="auto"/>
        <w:jc w:val="both"/>
      </w:pPr>
      <w:r>
        <w:rPr>
          <w:rFonts w:ascii="Verdana" w:hAnsi="Verdana"/>
        </w:rPr>
        <w:t>- Bachelier en sciences de gestion</w:t>
      </w:r>
    </w:p>
    <w:p w14:paraId="38553A00" w14:textId="77777777" w:rsidR="00D45215" w:rsidRDefault="00CB2874">
      <w:pPr>
        <w:spacing w:after="0" w:line="240" w:lineRule="auto"/>
        <w:jc w:val="both"/>
      </w:pPr>
      <w:r>
        <w:rPr>
          <w:rFonts w:ascii="Verdana" w:hAnsi="Verdana"/>
        </w:rPr>
        <w:t xml:space="preserve">- Licencié/Maître en sciences de gestion </w:t>
      </w:r>
    </w:p>
    <w:p w14:paraId="389EDF7A" w14:textId="77777777" w:rsidR="00D45215" w:rsidRDefault="00CB2874">
      <w:pPr>
        <w:spacing w:after="0" w:line="240" w:lineRule="auto"/>
        <w:jc w:val="both"/>
      </w:pPr>
      <w:r>
        <w:rPr>
          <w:rFonts w:ascii="Verdana" w:hAnsi="Verdana"/>
        </w:rPr>
        <w:t xml:space="preserve">-Master en sciences de gestion </w:t>
      </w:r>
    </w:p>
    <w:p w14:paraId="41F01E1E" w14:textId="77777777" w:rsidR="00D45215" w:rsidRDefault="00CB2874">
      <w:pPr>
        <w:spacing w:after="0" w:line="240" w:lineRule="auto"/>
        <w:jc w:val="both"/>
      </w:pPr>
      <w:r>
        <w:rPr>
          <w:rFonts w:ascii="Verdana" w:hAnsi="Verdana"/>
        </w:rPr>
        <w:t xml:space="preserve">- Candidat en sciences économiques </w:t>
      </w:r>
    </w:p>
    <w:p w14:paraId="33C033B9" w14:textId="77777777" w:rsidR="00D45215" w:rsidRDefault="00CB2874">
      <w:pPr>
        <w:spacing w:after="0" w:line="240" w:lineRule="auto"/>
        <w:jc w:val="both"/>
      </w:pPr>
      <w:r>
        <w:rPr>
          <w:rFonts w:ascii="Verdana" w:hAnsi="Verdana"/>
        </w:rPr>
        <w:t xml:space="preserve">- Bachelier en sciences économiques </w:t>
      </w:r>
    </w:p>
    <w:p w14:paraId="6F8D1D57" w14:textId="77777777" w:rsidR="00D45215" w:rsidRDefault="00CB2874">
      <w:pPr>
        <w:spacing w:after="0" w:line="240" w:lineRule="auto"/>
        <w:jc w:val="both"/>
      </w:pPr>
      <w:r>
        <w:rPr>
          <w:rFonts w:ascii="Verdana" w:hAnsi="Verdana"/>
        </w:rPr>
        <w:t xml:space="preserve">- Licencié/Maître en sciences économiques </w:t>
      </w:r>
    </w:p>
    <w:p w14:paraId="13AB8A58" w14:textId="77777777" w:rsidR="00D45215" w:rsidRDefault="00CB2874">
      <w:pPr>
        <w:spacing w:after="0" w:line="240" w:lineRule="auto"/>
        <w:jc w:val="both"/>
      </w:pPr>
      <w:r>
        <w:rPr>
          <w:rFonts w:ascii="Verdana" w:hAnsi="Verdana"/>
        </w:rPr>
        <w:t xml:space="preserve">- Master en sciences économiques </w:t>
      </w:r>
    </w:p>
    <w:p w14:paraId="36E70FA3" w14:textId="77777777" w:rsidR="00D45215" w:rsidRDefault="00CB2874">
      <w:pPr>
        <w:spacing w:after="0" w:line="240" w:lineRule="auto"/>
        <w:jc w:val="both"/>
      </w:pPr>
      <w:r>
        <w:rPr>
          <w:rFonts w:ascii="Verdana" w:hAnsi="Verdana"/>
        </w:rPr>
        <w:t xml:space="preserve">- Candidat en sciences économiques et de gestion </w:t>
      </w:r>
    </w:p>
    <w:p w14:paraId="594FA67F" w14:textId="77777777" w:rsidR="00D45215" w:rsidRDefault="00CB2874">
      <w:pPr>
        <w:spacing w:after="0" w:line="240" w:lineRule="auto"/>
        <w:jc w:val="both"/>
      </w:pPr>
      <w:r>
        <w:rPr>
          <w:rFonts w:ascii="Verdana" w:hAnsi="Verdana"/>
        </w:rPr>
        <w:t xml:space="preserve">- Bachelier en sciences économiques et de gestion </w:t>
      </w:r>
    </w:p>
    <w:p w14:paraId="5FB33E83" w14:textId="77777777" w:rsidR="00D45215" w:rsidRDefault="00CB2874">
      <w:pPr>
        <w:spacing w:after="0" w:line="240" w:lineRule="auto"/>
        <w:jc w:val="both"/>
      </w:pPr>
      <w:r>
        <w:rPr>
          <w:rFonts w:ascii="Verdana" w:hAnsi="Verdana"/>
        </w:rPr>
        <w:t xml:space="preserve">- Licencié en gestion de l'entreprise </w:t>
      </w:r>
    </w:p>
    <w:p w14:paraId="7A720266" w14:textId="77777777" w:rsidR="00D45215" w:rsidRDefault="00CB2874">
      <w:pPr>
        <w:spacing w:after="0" w:line="240" w:lineRule="auto"/>
        <w:jc w:val="both"/>
      </w:pPr>
      <w:r>
        <w:rPr>
          <w:rFonts w:ascii="Verdana" w:hAnsi="Verdana"/>
        </w:rPr>
        <w:t xml:space="preserve">-Master en sciences de gestion </w:t>
      </w:r>
    </w:p>
    <w:p w14:paraId="02D308F5" w14:textId="77777777" w:rsidR="00D45215" w:rsidRDefault="00CB2874">
      <w:pPr>
        <w:spacing w:after="0" w:line="240" w:lineRule="auto"/>
        <w:jc w:val="both"/>
      </w:pPr>
      <w:r>
        <w:rPr>
          <w:rFonts w:ascii="Verdana" w:hAnsi="Verdana"/>
        </w:rPr>
        <w:t xml:space="preserve">- Candidat ingénieur de gestion </w:t>
      </w:r>
    </w:p>
    <w:p w14:paraId="750B42E4" w14:textId="77777777" w:rsidR="00D45215" w:rsidRDefault="00CB2874">
      <w:pPr>
        <w:spacing w:after="0" w:line="240" w:lineRule="auto"/>
        <w:jc w:val="both"/>
      </w:pPr>
      <w:r>
        <w:rPr>
          <w:rFonts w:ascii="Verdana" w:hAnsi="Verdana"/>
        </w:rPr>
        <w:t xml:space="preserve">- Bachelier ingénieur de gestion </w:t>
      </w:r>
    </w:p>
    <w:p w14:paraId="4C122542" w14:textId="77777777" w:rsidR="00D45215" w:rsidRDefault="00CB2874">
      <w:pPr>
        <w:spacing w:after="0" w:line="240" w:lineRule="auto"/>
        <w:jc w:val="both"/>
      </w:pPr>
      <w:r>
        <w:rPr>
          <w:rFonts w:ascii="Verdana" w:hAnsi="Verdana"/>
        </w:rPr>
        <w:t xml:space="preserve">- Ingénieur de gestion </w:t>
      </w:r>
    </w:p>
    <w:p w14:paraId="6F2C2C44" w14:textId="77777777" w:rsidR="00D45215" w:rsidRDefault="00CB2874">
      <w:pPr>
        <w:spacing w:after="0" w:line="240" w:lineRule="auto"/>
        <w:jc w:val="both"/>
      </w:pPr>
      <w:r>
        <w:rPr>
          <w:rFonts w:ascii="Verdana" w:hAnsi="Verdana"/>
        </w:rPr>
        <w:t>- Master ingénieur de gestion</w:t>
      </w:r>
    </w:p>
    <w:p w14:paraId="0CAB1E00" w14:textId="77777777" w:rsidR="00D45215" w:rsidRDefault="00CB2874">
      <w:pPr>
        <w:spacing w:after="0" w:line="240" w:lineRule="auto"/>
        <w:jc w:val="both"/>
      </w:pPr>
      <w:r>
        <w:rPr>
          <w:rFonts w:ascii="Verdana" w:hAnsi="Verdana"/>
        </w:rPr>
        <w:t xml:space="preserve">- Bachelier ingénieur commercial </w:t>
      </w:r>
    </w:p>
    <w:p w14:paraId="1BAA8BB1" w14:textId="77777777" w:rsidR="00D45215" w:rsidRDefault="00CB2874">
      <w:pPr>
        <w:spacing w:after="0" w:line="240" w:lineRule="auto"/>
        <w:jc w:val="both"/>
      </w:pPr>
      <w:r>
        <w:rPr>
          <w:rFonts w:ascii="Verdana" w:hAnsi="Verdana"/>
        </w:rPr>
        <w:t xml:space="preserve">- Ingénieur commercial </w:t>
      </w:r>
    </w:p>
    <w:p w14:paraId="78BDC6C9" w14:textId="77777777" w:rsidR="00D45215" w:rsidRDefault="00CB2874">
      <w:pPr>
        <w:spacing w:after="0" w:line="240" w:lineRule="auto"/>
        <w:jc w:val="both"/>
      </w:pPr>
      <w:r>
        <w:rPr>
          <w:rFonts w:ascii="Verdana" w:hAnsi="Verdana"/>
        </w:rPr>
        <w:t xml:space="preserve">- Master </w:t>
      </w:r>
    </w:p>
    <w:p w14:paraId="238003C8" w14:textId="77777777" w:rsidR="00D45215" w:rsidRDefault="00CB2874">
      <w:pPr>
        <w:spacing w:after="0" w:line="240" w:lineRule="auto"/>
        <w:jc w:val="both"/>
      </w:pPr>
      <w:r>
        <w:rPr>
          <w:rFonts w:ascii="Verdana" w:hAnsi="Verdana"/>
        </w:rPr>
        <w:t>- ingénieur commercial</w:t>
      </w:r>
    </w:p>
    <w:p w14:paraId="011DE5C1" w14:textId="77777777" w:rsidR="00D45215" w:rsidRDefault="00CB2874">
      <w:pPr>
        <w:spacing w:after="0" w:line="240" w:lineRule="auto"/>
        <w:jc w:val="both"/>
      </w:pPr>
      <w:r>
        <w:rPr>
          <w:rFonts w:ascii="Verdana" w:hAnsi="Verdana"/>
        </w:rPr>
        <w:t xml:space="preserve">- Candidat ingénieur commercial </w:t>
      </w:r>
    </w:p>
    <w:p w14:paraId="7303C546" w14:textId="77777777" w:rsidR="00D45215" w:rsidRDefault="00CB2874">
      <w:pPr>
        <w:spacing w:after="0" w:line="240" w:lineRule="auto"/>
        <w:jc w:val="both"/>
      </w:pPr>
      <w:r>
        <w:rPr>
          <w:rFonts w:ascii="Verdana" w:hAnsi="Verdana"/>
        </w:rPr>
        <w:t xml:space="preserve">- Bachelier ingénieur commercial </w:t>
      </w:r>
    </w:p>
    <w:p w14:paraId="72B3F60E" w14:textId="77777777" w:rsidR="00D45215" w:rsidRDefault="00CB2874">
      <w:pPr>
        <w:spacing w:after="0" w:line="240" w:lineRule="auto"/>
        <w:jc w:val="both"/>
      </w:pPr>
      <w:r>
        <w:rPr>
          <w:rFonts w:ascii="Verdana" w:hAnsi="Verdana"/>
        </w:rPr>
        <w:t xml:space="preserve">- Ingénieur commercial </w:t>
      </w:r>
    </w:p>
    <w:p w14:paraId="7CF3648E" w14:textId="77777777" w:rsidR="00D45215" w:rsidRDefault="00CB2874">
      <w:pPr>
        <w:spacing w:after="0" w:line="240" w:lineRule="auto"/>
        <w:jc w:val="both"/>
      </w:pPr>
      <w:r>
        <w:rPr>
          <w:rFonts w:ascii="Verdana" w:hAnsi="Verdana"/>
        </w:rPr>
        <w:t xml:space="preserve">- Master </w:t>
      </w:r>
    </w:p>
    <w:p w14:paraId="206583F7" w14:textId="77777777" w:rsidR="00D45215" w:rsidRDefault="00CB2874">
      <w:pPr>
        <w:spacing w:after="0" w:line="240" w:lineRule="auto"/>
        <w:jc w:val="both"/>
      </w:pPr>
      <w:bookmarkStart w:id="1" w:name="__DdeLink__582_2093058777"/>
      <w:bookmarkEnd w:id="1"/>
      <w:r>
        <w:rPr>
          <w:rFonts w:ascii="Verdana" w:hAnsi="Verdana"/>
        </w:rPr>
        <w:lastRenderedPageBreak/>
        <w:t>- ingénieur commercial</w:t>
      </w:r>
    </w:p>
    <w:p w14:paraId="71844F41" w14:textId="77777777" w:rsidR="00D45215" w:rsidRDefault="00D45215">
      <w:pPr>
        <w:spacing w:after="0" w:line="240" w:lineRule="auto"/>
        <w:jc w:val="both"/>
        <w:rPr>
          <w:rFonts w:ascii="Verdana" w:hAnsi="Verdana"/>
        </w:rPr>
      </w:pPr>
    </w:p>
    <w:p w14:paraId="7BE1571D" w14:textId="77777777" w:rsidR="00D45215" w:rsidRDefault="00D45215">
      <w:pPr>
        <w:spacing w:after="0" w:line="240" w:lineRule="auto"/>
        <w:jc w:val="both"/>
        <w:rPr>
          <w:rFonts w:ascii="Verdana" w:hAnsi="Verdana"/>
        </w:rPr>
      </w:pPr>
    </w:p>
    <w:tbl>
      <w:tblPr>
        <w:tblW w:w="9072" w:type="dxa"/>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4A0" w:firstRow="1" w:lastRow="0" w:firstColumn="1" w:lastColumn="0" w:noHBand="0" w:noVBand="1"/>
      </w:tblPr>
      <w:tblGrid>
        <w:gridCol w:w="9072"/>
      </w:tblGrid>
      <w:tr w:rsidR="00D45215" w14:paraId="0AB78D8D" w14:textId="77777777">
        <w:tc>
          <w:tcPr>
            <w:tcW w:w="9072"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0ED7DFF6" w14:textId="77777777" w:rsidR="00D45215" w:rsidRDefault="00CB2874">
            <w:pPr>
              <w:spacing w:after="0" w:line="240" w:lineRule="auto"/>
              <w:jc w:val="both"/>
            </w:pPr>
            <w:r>
              <w:rPr>
                <w:rFonts w:ascii="Verdana" w:hAnsi="Verdana"/>
              </w:rPr>
              <w:t>2) Diplômes de l'enseignement supérieur non universitaire de plein exercice de type court :</w:t>
            </w:r>
          </w:p>
        </w:tc>
      </w:tr>
    </w:tbl>
    <w:p w14:paraId="3EBE2201" w14:textId="77777777" w:rsidR="00D45215" w:rsidRDefault="00D45215">
      <w:pPr>
        <w:spacing w:after="0" w:line="240" w:lineRule="auto"/>
        <w:jc w:val="both"/>
        <w:rPr>
          <w:rFonts w:ascii="Verdana" w:hAnsi="Verdana"/>
        </w:rPr>
      </w:pPr>
    </w:p>
    <w:p w14:paraId="1F2B5AA7" w14:textId="77777777" w:rsidR="00D45215" w:rsidRDefault="00CB2874">
      <w:pPr>
        <w:spacing w:after="0" w:line="240" w:lineRule="auto"/>
        <w:jc w:val="both"/>
      </w:pPr>
      <w:r>
        <w:rPr>
          <w:rFonts w:ascii="Verdana" w:hAnsi="Verdana"/>
        </w:rPr>
        <w:t xml:space="preserve">- Gradué en comptabilité-administration </w:t>
      </w:r>
    </w:p>
    <w:p w14:paraId="5D418DC9" w14:textId="77777777" w:rsidR="00D45215" w:rsidRDefault="00CB2874">
      <w:pPr>
        <w:spacing w:after="0" w:line="240" w:lineRule="auto"/>
        <w:jc w:val="both"/>
      </w:pPr>
      <w:r>
        <w:rPr>
          <w:rFonts w:ascii="Verdana" w:hAnsi="Verdana"/>
        </w:rPr>
        <w:t xml:space="preserve">- Bachelier en comptabilité-administration </w:t>
      </w:r>
    </w:p>
    <w:p w14:paraId="36E93F0C" w14:textId="77777777" w:rsidR="00D45215" w:rsidRDefault="00CB2874">
      <w:pPr>
        <w:spacing w:after="0" w:line="240" w:lineRule="auto"/>
        <w:jc w:val="both"/>
      </w:pPr>
      <w:r>
        <w:rPr>
          <w:rFonts w:ascii="Verdana" w:hAnsi="Verdana"/>
        </w:rPr>
        <w:t xml:space="preserve">- Gradué en comptabilité </w:t>
      </w:r>
    </w:p>
    <w:p w14:paraId="2D247FD5" w14:textId="77777777" w:rsidR="00D45215" w:rsidRDefault="00CB2874">
      <w:pPr>
        <w:spacing w:after="0" w:line="240" w:lineRule="auto"/>
        <w:jc w:val="both"/>
      </w:pPr>
      <w:r>
        <w:rPr>
          <w:rFonts w:ascii="Verdana" w:hAnsi="Verdana"/>
        </w:rPr>
        <w:t xml:space="preserve">- Bachelier en comptabilité </w:t>
      </w:r>
    </w:p>
    <w:p w14:paraId="6C48EB5D" w14:textId="77777777" w:rsidR="00D45215" w:rsidRDefault="00CB2874">
      <w:pPr>
        <w:spacing w:after="0" w:line="240" w:lineRule="auto"/>
        <w:jc w:val="both"/>
      </w:pPr>
      <w:r>
        <w:rPr>
          <w:rFonts w:ascii="Verdana" w:hAnsi="Verdana"/>
        </w:rPr>
        <w:t xml:space="preserve">- Gradué en marketing </w:t>
      </w:r>
    </w:p>
    <w:p w14:paraId="447A3895" w14:textId="77777777" w:rsidR="00D45215" w:rsidRDefault="00CB2874">
      <w:pPr>
        <w:spacing w:after="0" w:line="240" w:lineRule="auto"/>
        <w:jc w:val="both"/>
      </w:pPr>
      <w:r>
        <w:rPr>
          <w:rFonts w:ascii="Verdana" w:hAnsi="Verdana"/>
        </w:rPr>
        <w:t xml:space="preserve">- Bachelier en marketing </w:t>
      </w:r>
    </w:p>
    <w:p w14:paraId="1FD99841" w14:textId="77777777" w:rsidR="00D45215" w:rsidRDefault="00CB2874">
      <w:pPr>
        <w:spacing w:after="0" w:line="240" w:lineRule="auto"/>
        <w:jc w:val="both"/>
      </w:pPr>
      <w:r>
        <w:rPr>
          <w:rFonts w:ascii="Verdana" w:hAnsi="Verdana"/>
        </w:rPr>
        <w:t xml:space="preserve">- Gradué en commerce extérieur </w:t>
      </w:r>
    </w:p>
    <w:p w14:paraId="79B2AD35" w14:textId="77777777" w:rsidR="00D45215" w:rsidRDefault="00CB2874">
      <w:pPr>
        <w:spacing w:after="0" w:line="240" w:lineRule="auto"/>
        <w:jc w:val="both"/>
      </w:pPr>
      <w:r>
        <w:rPr>
          <w:rFonts w:ascii="Verdana" w:hAnsi="Verdana"/>
        </w:rPr>
        <w:t xml:space="preserve">- Bachelier en commerce extérieur </w:t>
      </w:r>
    </w:p>
    <w:p w14:paraId="56ABC1EA" w14:textId="77777777" w:rsidR="00D45215" w:rsidRDefault="00CB2874">
      <w:pPr>
        <w:spacing w:after="0" w:line="240" w:lineRule="auto"/>
        <w:jc w:val="both"/>
      </w:pPr>
      <w:r>
        <w:rPr>
          <w:rFonts w:ascii="Verdana" w:hAnsi="Verdana"/>
        </w:rPr>
        <w:t xml:space="preserve">- Gradué en commerce </w:t>
      </w:r>
    </w:p>
    <w:p w14:paraId="163B0AFF" w14:textId="77777777" w:rsidR="00D45215" w:rsidRDefault="00CB2874">
      <w:pPr>
        <w:spacing w:after="0" w:line="240" w:lineRule="auto"/>
        <w:jc w:val="both"/>
      </w:pPr>
      <w:r>
        <w:rPr>
          <w:rFonts w:ascii="Verdana" w:hAnsi="Verdana"/>
        </w:rPr>
        <w:t xml:space="preserve">- Bachelier en commerce </w:t>
      </w:r>
    </w:p>
    <w:p w14:paraId="72219C12" w14:textId="77777777" w:rsidR="00D45215" w:rsidRDefault="00CB2874">
      <w:pPr>
        <w:spacing w:after="0" w:line="240" w:lineRule="auto"/>
        <w:jc w:val="both"/>
      </w:pPr>
      <w:r>
        <w:rPr>
          <w:rFonts w:ascii="Verdana" w:hAnsi="Verdana"/>
        </w:rPr>
        <w:t>- Gradué en management</w:t>
      </w:r>
    </w:p>
    <w:p w14:paraId="0E6D4AAA" w14:textId="77777777" w:rsidR="00D45215" w:rsidRDefault="00CB2874">
      <w:pPr>
        <w:spacing w:after="0" w:line="240" w:lineRule="auto"/>
        <w:jc w:val="both"/>
      </w:pPr>
      <w:r>
        <w:rPr>
          <w:rFonts w:ascii="Verdana" w:hAnsi="Verdana"/>
        </w:rPr>
        <w:t xml:space="preserve">- Bachelier en management </w:t>
      </w:r>
    </w:p>
    <w:p w14:paraId="11D6136F" w14:textId="77777777" w:rsidR="00D45215" w:rsidRDefault="00CB2874">
      <w:pPr>
        <w:spacing w:after="0" w:line="240" w:lineRule="auto"/>
        <w:jc w:val="both"/>
      </w:pPr>
      <w:r>
        <w:rPr>
          <w:rFonts w:ascii="Verdana" w:hAnsi="Verdana"/>
        </w:rPr>
        <w:t xml:space="preserve">- Gradué en marketing-management </w:t>
      </w:r>
    </w:p>
    <w:p w14:paraId="5CB43B3A" w14:textId="77777777" w:rsidR="00D45215" w:rsidRDefault="00CB2874">
      <w:pPr>
        <w:spacing w:after="0" w:line="240" w:lineRule="auto"/>
        <w:jc w:val="both"/>
      </w:pPr>
      <w:r>
        <w:rPr>
          <w:rFonts w:ascii="Verdana" w:hAnsi="Verdana"/>
        </w:rPr>
        <w:t xml:space="preserve">-Bachelier en marketing-management </w:t>
      </w:r>
    </w:p>
    <w:p w14:paraId="0950F8DD" w14:textId="77777777" w:rsidR="00D45215" w:rsidRDefault="00CB2874">
      <w:pPr>
        <w:spacing w:after="0" w:line="240" w:lineRule="auto"/>
        <w:jc w:val="both"/>
      </w:pPr>
      <w:r>
        <w:rPr>
          <w:rFonts w:ascii="Verdana" w:hAnsi="Verdana"/>
        </w:rPr>
        <w:t xml:space="preserve">- Gradué en sciences commerciales et administratives </w:t>
      </w:r>
    </w:p>
    <w:p w14:paraId="0267F322" w14:textId="77777777" w:rsidR="00D45215" w:rsidRDefault="00CB2874">
      <w:pPr>
        <w:spacing w:after="0" w:line="240" w:lineRule="auto"/>
        <w:jc w:val="both"/>
      </w:pPr>
      <w:r>
        <w:rPr>
          <w:rFonts w:ascii="Verdana" w:hAnsi="Verdana"/>
        </w:rPr>
        <w:t xml:space="preserve">- Bachelier en sciences commerciales et administratives </w:t>
      </w:r>
    </w:p>
    <w:p w14:paraId="68E6FF58" w14:textId="77777777" w:rsidR="00D45215" w:rsidRDefault="00CB2874">
      <w:pPr>
        <w:spacing w:after="0" w:line="240" w:lineRule="auto"/>
        <w:jc w:val="both"/>
      </w:pPr>
      <w:r>
        <w:rPr>
          <w:rFonts w:ascii="Verdana" w:hAnsi="Verdana"/>
        </w:rPr>
        <w:t xml:space="preserve">- AESI - section Commerce </w:t>
      </w:r>
    </w:p>
    <w:p w14:paraId="00DEC252" w14:textId="77777777" w:rsidR="00D45215" w:rsidRDefault="00CB2874">
      <w:pPr>
        <w:spacing w:after="0" w:line="240" w:lineRule="auto"/>
        <w:jc w:val="both"/>
      </w:pPr>
      <w:r>
        <w:rPr>
          <w:rFonts w:ascii="Verdana" w:hAnsi="Verdana"/>
        </w:rPr>
        <w:t xml:space="preserve">- AESI B section Sciences économiques et sciences économiques appliquées </w:t>
      </w:r>
    </w:p>
    <w:p w14:paraId="7CD164C1" w14:textId="77777777" w:rsidR="00D45215" w:rsidRDefault="00CB2874">
      <w:pPr>
        <w:spacing w:after="0" w:line="240" w:lineRule="auto"/>
        <w:jc w:val="both"/>
      </w:pPr>
      <w:r>
        <w:rPr>
          <w:rFonts w:ascii="Verdana" w:hAnsi="Verdana"/>
        </w:rPr>
        <w:t xml:space="preserve">- AESI B sous-section Sciences économiques et sciences économiques appliquées - AESI-bachelier sous-section Sciences économiques et sciences économiques appliquées </w:t>
      </w:r>
    </w:p>
    <w:p w14:paraId="08133D53" w14:textId="77777777" w:rsidR="00D45215" w:rsidRDefault="00CB2874">
      <w:pPr>
        <w:spacing w:after="0" w:line="240" w:lineRule="auto"/>
        <w:jc w:val="both"/>
      </w:pPr>
      <w:r>
        <w:rPr>
          <w:rFonts w:ascii="Verdana" w:hAnsi="Verdana"/>
        </w:rPr>
        <w:t>- Bachelier-AESI sous-section Sciences économiques et sciences économiques appliquées</w:t>
      </w:r>
    </w:p>
    <w:p w14:paraId="652445E2" w14:textId="77777777" w:rsidR="00D45215" w:rsidRDefault="00D45215">
      <w:pPr>
        <w:spacing w:after="0" w:line="240" w:lineRule="auto"/>
        <w:jc w:val="both"/>
        <w:rPr>
          <w:rFonts w:ascii="Verdana" w:hAnsi="Verdana"/>
        </w:rPr>
      </w:pPr>
    </w:p>
    <w:p w14:paraId="3B99D9CD" w14:textId="77777777" w:rsidR="00D45215" w:rsidRDefault="00D45215">
      <w:pPr>
        <w:spacing w:after="0" w:line="240" w:lineRule="auto"/>
        <w:jc w:val="both"/>
        <w:rPr>
          <w:rFonts w:ascii="Verdana" w:hAnsi="Verdana"/>
        </w:rPr>
      </w:pPr>
    </w:p>
    <w:tbl>
      <w:tblPr>
        <w:tblW w:w="9072" w:type="dxa"/>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4A0" w:firstRow="1" w:lastRow="0" w:firstColumn="1" w:lastColumn="0" w:noHBand="0" w:noVBand="1"/>
      </w:tblPr>
      <w:tblGrid>
        <w:gridCol w:w="9072"/>
      </w:tblGrid>
      <w:tr w:rsidR="00D45215" w14:paraId="379F507F" w14:textId="77777777">
        <w:tc>
          <w:tcPr>
            <w:tcW w:w="9072"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18455A21" w14:textId="77777777" w:rsidR="00D45215" w:rsidRDefault="00CB2874">
            <w:pPr>
              <w:spacing w:after="0" w:line="240" w:lineRule="auto"/>
              <w:jc w:val="both"/>
            </w:pPr>
            <w:r>
              <w:rPr>
                <w:rFonts w:ascii="Verdana" w:hAnsi="Verdana"/>
              </w:rPr>
              <w:t>3) Diplômes de l'enseignement supérieur non universitaire de plein exercice de type long :</w:t>
            </w:r>
          </w:p>
        </w:tc>
      </w:tr>
    </w:tbl>
    <w:p w14:paraId="75DFEDED" w14:textId="77777777" w:rsidR="00D45215" w:rsidRDefault="00D45215">
      <w:pPr>
        <w:spacing w:after="0" w:line="240" w:lineRule="auto"/>
        <w:jc w:val="both"/>
        <w:rPr>
          <w:rFonts w:ascii="Verdana" w:hAnsi="Verdana"/>
        </w:rPr>
      </w:pPr>
    </w:p>
    <w:p w14:paraId="2AB79C7A" w14:textId="77777777" w:rsidR="00D45215" w:rsidRDefault="00CB2874">
      <w:pPr>
        <w:spacing w:after="0" w:line="240" w:lineRule="auto"/>
        <w:jc w:val="both"/>
      </w:pPr>
      <w:r>
        <w:rPr>
          <w:rFonts w:ascii="Verdana" w:hAnsi="Verdana"/>
        </w:rPr>
        <w:t xml:space="preserve">- Candidat en Sciences commerciales </w:t>
      </w:r>
    </w:p>
    <w:p w14:paraId="60FAC611" w14:textId="77777777" w:rsidR="00D45215" w:rsidRDefault="00CB2874">
      <w:pPr>
        <w:spacing w:after="0" w:line="240" w:lineRule="auto"/>
        <w:jc w:val="both"/>
      </w:pPr>
      <w:r>
        <w:rPr>
          <w:rFonts w:ascii="Verdana" w:hAnsi="Verdana"/>
        </w:rPr>
        <w:t xml:space="preserve">- Bachelier en gestion de l'entreprise </w:t>
      </w:r>
    </w:p>
    <w:p w14:paraId="0F8D5A89" w14:textId="77777777" w:rsidR="00D45215" w:rsidRDefault="00CB2874">
      <w:pPr>
        <w:spacing w:after="0" w:line="240" w:lineRule="auto"/>
        <w:jc w:val="both"/>
      </w:pPr>
      <w:r>
        <w:rPr>
          <w:rFonts w:ascii="Verdana" w:hAnsi="Verdana"/>
        </w:rPr>
        <w:t xml:space="preserve">- Licencié en Sciences commerciales </w:t>
      </w:r>
    </w:p>
    <w:p w14:paraId="3CD703E0" w14:textId="77777777" w:rsidR="00D45215" w:rsidRDefault="00CB2874">
      <w:pPr>
        <w:spacing w:after="0" w:line="240" w:lineRule="auto"/>
        <w:jc w:val="both"/>
      </w:pPr>
      <w:r>
        <w:rPr>
          <w:rFonts w:ascii="Verdana" w:hAnsi="Verdana"/>
        </w:rPr>
        <w:t xml:space="preserve">- Master en gestion de l'entreprise </w:t>
      </w:r>
    </w:p>
    <w:p w14:paraId="1FBC7481" w14:textId="77777777" w:rsidR="00D45215" w:rsidRDefault="00CB2874">
      <w:pPr>
        <w:spacing w:after="0" w:line="240" w:lineRule="auto"/>
        <w:jc w:val="both"/>
      </w:pPr>
      <w:r>
        <w:rPr>
          <w:rFonts w:ascii="Verdana" w:hAnsi="Verdana"/>
        </w:rPr>
        <w:t xml:space="preserve">- Candidat ingénieur commercial </w:t>
      </w:r>
    </w:p>
    <w:p w14:paraId="1BCE4152" w14:textId="77777777" w:rsidR="00D45215" w:rsidRDefault="00CB2874">
      <w:pPr>
        <w:spacing w:after="0" w:line="240" w:lineRule="auto"/>
        <w:jc w:val="both"/>
      </w:pPr>
      <w:r>
        <w:rPr>
          <w:rFonts w:ascii="Verdana" w:hAnsi="Verdana"/>
        </w:rPr>
        <w:t xml:space="preserve">- Bachelier ingénieur commercial </w:t>
      </w:r>
    </w:p>
    <w:p w14:paraId="52ACB311" w14:textId="77777777" w:rsidR="00D45215" w:rsidRDefault="00CB2874">
      <w:pPr>
        <w:spacing w:after="0" w:line="240" w:lineRule="auto"/>
        <w:jc w:val="both"/>
      </w:pPr>
      <w:r>
        <w:rPr>
          <w:rFonts w:ascii="Verdana" w:hAnsi="Verdana"/>
        </w:rPr>
        <w:t xml:space="preserve">- Ingénieur commercial </w:t>
      </w:r>
    </w:p>
    <w:p w14:paraId="465E6991" w14:textId="77777777" w:rsidR="00D45215" w:rsidRDefault="00CB2874">
      <w:pPr>
        <w:spacing w:after="0" w:line="240" w:lineRule="auto"/>
        <w:jc w:val="both"/>
      </w:pPr>
      <w:r>
        <w:rPr>
          <w:rFonts w:ascii="Verdana" w:hAnsi="Verdana"/>
        </w:rPr>
        <w:t>- Master - ingénieur commercial</w:t>
      </w:r>
    </w:p>
    <w:p w14:paraId="2F04CA13" w14:textId="77777777" w:rsidR="00D45215" w:rsidRDefault="00D45215">
      <w:pPr>
        <w:spacing w:after="0" w:line="240" w:lineRule="auto"/>
        <w:jc w:val="both"/>
        <w:rPr>
          <w:rFonts w:ascii="Verdana" w:hAnsi="Verdana"/>
        </w:rPr>
      </w:pPr>
    </w:p>
    <w:p w14:paraId="65C9120B" w14:textId="77777777" w:rsidR="00D45215" w:rsidRDefault="00D45215">
      <w:pPr>
        <w:spacing w:after="0" w:line="240" w:lineRule="auto"/>
        <w:jc w:val="both"/>
        <w:rPr>
          <w:rFonts w:ascii="Verdana" w:hAnsi="Verdana"/>
        </w:rPr>
      </w:pPr>
    </w:p>
    <w:p w14:paraId="6DC61359" w14:textId="77777777" w:rsidR="00D45215" w:rsidRDefault="00D45215">
      <w:pPr>
        <w:spacing w:after="0" w:line="240" w:lineRule="auto"/>
        <w:jc w:val="both"/>
        <w:rPr>
          <w:rFonts w:ascii="Verdana" w:hAnsi="Verdana"/>
        </w:rPr>
      </w:pPr>
    </w:p>
    <w:tbl>
      <w:tblPr>
        <w:tblW w:w="9072" w:type="dxa"/>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4A0" w:firstRow="1" w:lastRow="0" w:firstColumn="1" w:lastColumn="0" w:noHBand="0" w:noVBand="1"/>
      </w:tblPr>
      <w:tblGrid>
        <w:gridCol w:w="9072"/>
      </w:tblGrid>
      <w:tr w:rsidR="00D45215" w14:paraId="752DCC15" w14:textId="77777777">
        <w:tc>
          <w:tcPr>
            <w:tcW w:w="9072"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62E137FD" w14:textId="77777777" w:rsidR="00D45215" w:rsidRDefault="00CB2874">
            <w:pPr>
              <w:spacing w:after="0" w:line="240" w:lineRule="auto"/>
              <w:jc w:val="both"/>
            </w:pPr>
            <w:r>
              <w:rPr>
                <w:rFonts w:ascii="Verdana" w:hAnsi="Verdana"/>
              </w:rPr>
              <w:t>4) Diplômes de l'enseignement supérieur de promotion sociale de type court de régime 1 :</w:t>
            </w:r>
          </w:p>
        </w:tc>
      </w:tr>
    </w:tbl>
    <w:p w14:paraId="78FB4666" w14:textId="77777777" w:rsidR="00D45215" w:rsidRDefault="00D45215">
      <w:pPr>
        <w:spacing w:after="0" w:line="240" w:lineRule="auto"/>
        <w:jc w:val="both"/>
        <w:rPr>
          <w:rFonts w:ascii="Verdana" w:hAnsi="Verdana"/>
        </w:rPr>
      </w:pPr>
    </w:p>
    <w:p w14:paraId="5AC8B229" w14:textId="77777777" w:rsidR="00D45215" w:rsidRDefault="00CB2874">
      <w:pPr>
        <w:spacing w:after="0" w:line="240" w:lineRule="auto"/>
        <w:jc w:val="both"/>
      </w:pPr>
      <w:r>
        <w:rPr>
          <w:rFonts w:ascii="Verdana" w:hAnsi="Verdana"/>
        </w:rPr>
        <w:t xml:space="preserve">- Gradué en comptabilité </w:t>
      </w:r>
    </w:p>
    <w:p w14:paraId="6067B984" w14:textId="77777777" w:rsidR="00D45215" w:rsidRDefault="00CB2874">
      <w:pPr>
        <w:spacing w:after="0" w:line="240" w:lineRule="auto"/>
        <w:jc w:val="both"/>
      </w:pPr>
      <w:r>
        <w:rPr>
          <w:rFonts w:ascii="Verdana" w:hAnsi="Verdana"/>
        </w:rPr>
        <w:t xml:space="preserve">- Bachelier en comptabilité </w:t>
      </w:r>
    </w:p>
    <w:p w14:paraId="0644E901" w14:textId="77777777" w:rsidR="00D45215" w:rsidRDefault="00CB2874">
      <w:pPr>
        <w:spacing w:after="0" w:line="240" w:lineRule="auto"/>
        <w:jc w:val="both"/>
      </w:pPr>
      <w:r>
        <w:rPr>
          <w:rFonts w:ascii="Verdana" w:hAnsi="Verdana"/>
        </w:rPr>
        <w:t xml:space="preserve">- Gradué en marketing </w:t>
      </w:r>
    </w:p>
    <w:p w14:paraId="1CAB7BFF" w14:textId="77777777" w:rsidR="00D45215" w:rsidRDefault="00CB2874">
      <w:pPr>
        <w:spacing w:after="0" w:line="240" w:lineRule="auto"/>
        <w:jc w:val="both"/>
      </w:pPr>
      <w:r>
        <w:rPr>
          <w:rFonts w:ascii="Verdana" w:hAnsi="Verdana"/>
        </w:rPr>
        <w:lastRenderedPageBreak/>
        <w:t xml:space="preserve">- Bachelier en marketing </w:t>
      </w:r>
    </w:p>
    <w:p w14:paraId="79C094B0" w14:textId="77777777" w:rsidR="00D45215" w:rsidRDefault="00CB2874">
      <w:pPr>
        <w:spacing w:after="0" w:line="240" w:lineRule="auto"/>
        <w:jc w:val="both"/>
      </w:pPr>
      <w:r>
        <w:rPr>
          <w:rFonts w:ascii="Verdana" w:hAnsi="Verdana"/>
        </w:rPr>
        <w:t xml:space="preserve">- Gradué en marketing-management </w:t>
      </w:r>
    </w:p>
    <w:p w14:paraId="6C1526D6" w14:textId="77777777" w:rsidR="00D45215" w:rsidRDefault="00CB2874">
      <w:pPr>
        <w:spacing w:after="0" w:line="240" w:lineRule="auto"/>
        <w:jc w:val="both"/>
      </w:pPr>
      <w:r>
        <w:rPr>
          <w:rFonts w:ascii="Verdana" w:hAnsi="Verdana"/>
        </w:rPr>
        <w:t xml:space="preserve">- Bachelier en marketing-management </w:t>
      </w:r>
    </w:p>
    <w:p w14:paraId="027FC62C" w14:textId="77777777" w:rsidR="00D45215" w:rsidRDefault="00CB2874">
      <w:pPr>
        <w:spacing w:after="0" w:line="240" w:lineRule="auto"/>
        <w:jc w:val="both"/>
      </w:pPr>
      <w:r>
        <w:rPr>
          <w:rFonts w:ascii="Verdana" w:hAnsi="Verdana"/>
        </w:rPr>
        <w:t xml:space="preserve">- Gradué en management </w:t>
      </w:r>
    </w:p>
    <w:p w14:paraId="7AE24525" w14:textId="77777777" w:rsidR="00D45215" w:rsidRDefault="00CB2874">
      <w:pPr>
        <w:spacing w:after="0" w:line="240" w:lineRule="auto"/>
        <w:jc w:val="both"/>
      </w:pPr>
      <w:r>
        <w:rPr>
          <w:rFonts w:ascii="Verdana" w:hAnsi="Verdana"/>
        </w:rPr>
        <w:t xml:space="preserve">- Bachelier en management </w:t>
      </w:r>
    </w:p>
    <w:p w14:paraId="5583A15E" w14:textId="77777777" w:rsidR="00D45215" w:rsidRDefault="00CB2874">
      <w:pPr>
        <w:spacing w:after="0" w:line="240" w:lineRule="auto"/>
        <w:jc w:val="both"/>
      </w:pPr>
      <w:r>
        <w:rPr>
          <w:rFonts w:ascii="Verdana" w:hAnsi="Verdana"/>
        </w:rPr>
        <w:t xml:space="preserve">- Gradué en gestion-marketing </w:t>
      </w:r>
    </w:p>
    <w:p w14:paraId="35D2668B" w14:textId="77777777" w:rsidR="00D45215" w:rsidRDefault="00CB2874">
      <w:pPr>
        <w:spacing w:after="0" w:line="240" w:lineRule="auto"/>
        <w:jc w:val="both"/>
      </w:pPr>
      <w:r>
        <w:rPr>
          <w:rFonts w:ascii="Verdana" w:hAnsi="Verdana"/>
        </w:rPr>
        <w:t xml:space="preserve">- Gradué en commerce extérieur </w:t>
      </w:r>
    </w:p>
    <w:p w14:paraId="63B4C2B4" w14:textId="77777777" w:rsidR="00D45215" w:rsidRDefault="00CB2874">
      <w:pPr>
        <w:spacing w:after="0" w:line="240" w:lineRule="auto"/>
        <w:jc w:val="both"/>
      </w:pPr>
      <w:r>
        <w:rPr>
          <w:rFonts w:ascii="Verdana" w:hAnsi="Verdana"/>
        </w:rPr>
        <w:t xml:space="preserve">- Bachelier en commerce extérieur </w:t>
      </w:r>
    </w:p>
    <w:p w14:paraId="289E55EC" w14:textId="77777777" w:rsidR="00D45215" w:rsidRDefault="00CB2874">
      <w:pPr>
        <w:spacing w:after="0" w:line="240" w:lineRule="auto"/>
        <w:jc w:val="both"/>
      </w:pPr>
      <w:r>
        <w:rPr>
          <w:rFonts w:ascii="Verdana" w:hAnsi="Verdana"/>
        </w:rPr>
        <w:t xml:space="preserve">- Gradué en commerce </w:t>
      </w:r>
    </w:p>
    <w:p w14:paraId="5D53131A" w14:textId="77777777" w:rsidR="00D45215" w:rsidRDefault="00CB2874">
      <w:pPr>
        <w:spacing w:after="0" w:line="240" w:lineRule="auto"/>
        <w:jc w:val="both"/>
      </w:pPr>
      <w:r>
        <w:rPr>
          <w:rFonts w:ascii="Verdana" w:hAnsi="Verdana"/>
        </w:rPr>
        <w:t xml:space="preserve">- Bachelier en commerce </w:t>
      </w:r>
    </w:p>
    <w:p w14:paraId="5710BA84" w14:textId="77777777" w:rsidR="00D45215" w:rsidRDefault="00CB2874">
      <w:pPr>
        <w:spacing w:after="0" w:line="240" w:lineRule="auto"/>
        <w:jc w:val="both"/>
      </w:pPr>
      <w:r>
        <w:rPr>
          <w:rFonts w:ascii="Verdana" w:hAnsi="Verdana"/>
        </w:rPr>
        <w:t xml:space="preserve">- Gradué en sciences commerciales et administratives </w:t>
      </w:r>
    </w:p>
    <w:p w14:paraId="37D02D46" w14:textId="77777777" w:rsidR="00D45215" w:rsidRDefault="00CB2874">
      <w:pPr>
        <w:spacing w:after="0" w:line="240" w:lineRule="auto"/>
        <w:jc w:val="both"/>
      </w:pPr>
      <w:r>
        <w:rPr>
          <w:rFonts w:ascii="Verdana" w:hAnsi="Verdana"/>
        </w:rPr>
        <w:t xml:space="preserve">- Bachelier en sciences commerciales et administratives </w:t>
      </w:r>
    </w:p>
    <w:p w14:paraId="4865AFAB" w14:textId="77777777" w:rsidR="00D45215" w:rsidRDefault="00D45215">
      <w:pPr>
        <w:spacing w:after="0" w:line="240" w:lineRule="auto"/>
        <w:jc w:val="both"/>
        <w:rPr>
          <w:rFonts w:ascii="Verdana" w:hAnsi="Verdana"/>
        </w:rPr>
      </w:pPr>
    </w:p>
    <w:p w14:paraId="001119C7" w14:textId="77777777" w:rsidR="00D45215" w:rsidRDefault="00D45215">
      <w:pPr>
        <w:spacing w:after="0" w:line="240" w:lineRule="auto"/>
        <w:jc w:val="both"/>
        <w:rPr>
          <w:rFonts w:ascii="Verdana" w:eastAsia="Times New Roman" w:hAnsi="Verdana" w:cs="Arial"/>
          <w:b/>
          <w:color w:val="000000"/>
          <w:lang w:eastAsia="fr-FR"/>
        </w:rPr>
      </w:pPr>
    </w:p>
    <w:p w14:paraId="2B1694ED" w14:textId="77777777" w:rsidR="00D45215" w:rsidRDefault="00CB2874">
      <w:r>
        <w:rPr>
          <w:rFonts w:ascii="Verdana" w:hAnsi="Verdana"/>
          <w:b/>
          <w:u w:val="single"/>
        </w:rPr>
        <w:t>Annexe 2 : Profil et description de la fonction </w:t>
      </w:r>
      <w:r>
        <w:rPr>
          <w:rFonts w:ascii="Verdana" w:hAnsi="Verdana"/>
          <w:b/>
        </w:rPr>
        <w:t>:</w:t>
      </w:r>
    </w:p>
    <w:p w14:paraId="1C5C1354" w14:textId="77777777" w:rsidR="00D45215" w:rsidRDefault="00CB2874">
      <w:pPr>
        <w:widowControl w:val="0"/>
        <w:numPr>
          <w:ilvl w:val="0"/>
          <w:numId w:val="9"/>
        </w:numPr>
        <w:spacing w:line="340" w:lineRule="atLeast"/>
        <w:rPr>
          <w:rFonts w:ascii="Verdana" w:hAnsi="Verdana"/>
          <w:lang w:eastAsia="fr-FR"/>
        </w:rPr>
      </w:pPr>
      <w:r>
        <w:rPr>
          <w:rFonts w:ascii="Verdana" w:hAnsi="Verdana"/>
          <w:lang w:eastAsia="fr-FR"/>
        </w:rPr>
        <w:t xml:space="preserve">        A. MISSION GENERALE</w:t>
      </w:r>
    </w:p>
    <w:p w14:paraId="135E4CB8" w14:textId="7370428A" w:rsidR="00D45215" w:rsidRDefault="00CB2874">
      <w:pPr>
        <w:widowControl w:val="0"/>
        <w:spacing w:line="340" w:lineRule="atLeast"/>
        <w:rPr>
          <w:rFonts w:ascii="Verdana" w:eastAsia="MS Gothic" w:hAnsi="Verdana"/>
          <w:lang w:eastAsia="fr-FR"/>
        </w:rPr>
      </w:pPr>
      <w:r>
        <w:rPr>
          <w:rFonts w:ascii="Verdana" w:eastAsia="Times New Roman" w:hAnsi="Verdana"/>
          <w:lang w:eastAsia="fr-FR"/>
        </w:rPr>
        <w:t>L’éducateur/économe est le collaborateur immédiat du chef d'établissement dans le domaine de la gestion financière, administrative et matérielle de l'établiss</w:t>
      </w:r>
      <w:r>
        <w:rPr>
          <w:rFonts w:ascii="Verdana" w:eastAsia="Times New Roman" w:hAnsi="Verdana"/>
          <w:lang w:eastAsia="fr-FR"/>
        </w:rPr>
        <w:t>e</w:t>
      </w:r>
      <w:r>
        <w:rPr>
          <w:rFonts w:ascii="Verdana" w:eastAsia="Times New Roman" w:hAnsi="Verdana"/>
          <w:lang w:eastAsia="fr-FR"/>
        </w:rPr>
        <w:t>ment d'enseignement. Il exécute cette mission de gestion financière, administr</w:t>
      </w:r>
      <w:r>
        <w:rPr>
          <w:rFonts w:ascii="Verdana" w:eastAsia="Times New Roman" w:hAnsi="Verdana"/>
          <w:lang w:eastAsia="fr-FR"/>
        </w:rPr>
        <w:t>a</w:t>
      </w:r>
      <w:r>
        <w:rPr>
          <w:rFonts w:ascii="Verdana" w:eastAsia="Times New Roman" w:hAnsi="Verdana"/>
          <w:lang w:eastAsia="fr-FR"/>
        </w:rPr>
        <w:t>tive et matérielle sous l'autorité du chef d'établissement.</w:t>
      </w:r>
    </w:p>
    <w:p w14:paraId="23B1E219" w14:textId="77777777" w:rsidR="00D45215" w:rsidRDefault="00CB2874">
      <w:pPr>
        <w:widowControl w:val="0"/>
        <w:spacing w:line="340" w:lineRule="atLeast"/>
        <w:rPr>
          <w:rFonts w:ascii="Verdana" w:hAnsi="Verdana"/>
          <w:lang w:eastAsia="fr-FR"/>
        </w:rPr>
      </w:pPr>
      <w:r>
        <w:rPr>
          <w:rFonts w:ascii="Verdana" w:hAnsi="Verdana"/>
          <w:lang w:eastAsia="fr-FR"/>
        </w:rPr>
        <w:t xml:space="preserve">      B. TACHES et RESPONSABILITES</w:t>
      </w:r>
    </w:p>
    <w:p w14:paraId="7A3B95D8" w14:textId="77777777" w:rsidR="00D45215" w:rsidRDefault="00CB2874">
      <w:pPr>
        <w:widowControl w:val="0"/>
        <w:spacing w:line="340" w:lineRule="atLeast"/>
        <w:rPr>
          <w:rFonts w:ascii="Verdana" w:hAnsi="Verdana"/>
          <w:lang w:eastAsia="fr-FR"/>
        </w:rPr>
      </w:pPr>
      <w:r>
        <w:rPr>
          <w:rFonts w:ascii="Verdana" w:hAnsi="Verdana"/>
          <w:lang w:eastAsia="fr-FR"/>
        </w:rPr>
        <w:t xml:space="preserve">1. </w:t>
      </w:r>
      <w:r>
        <w:rPr>
          <w:rFonts w:ascii="Verdana" w:hAnsi="Verdana"/>
          <w:b/>
          <w:bCs/>
          <w:i/>
          <w:iCs/>
          <w:lang w:eastAsia="fr-FR"/>
        </w:rPr>
        <w:t>Aspects de la gestion financière</w:t>
      </w:r>
    </w:p>
    <w:p w14:paraId="5AF08B95" w14:textId="77777777" w:rsidR="00D45215" w:rsidRDefault="00CB2874">
      <w:pPr>
        <w:numPr>
          <w:ilvl w:val="0"/>
          <w:numId w:val="4"/>
        </w:numPr>
        <w:jc w:val="both"/>
      </w:pPr>
      <w:r>
        <w:rPr>
          <w:rFonts w:ascii="Verdana" w:hAnsi="Verdana"/>
        </w:rPr>
        <w:t xml:space="preserve">établir </w:t>
      </w:r>
      <w:r>
        <w:rPr>
          <w:rFonts w:ascii="Verdana" w:hAnsi="Verdana"/>
          <w:color w:val="000000"/>
          <w:highlight w:val="white"/>
        </w:rPr>
        <w:t>la proposition de</w:t>
      </w:r>
      <w:r>
        <w:rPr>
          <w:rFonts w:ascii="Verdana" w:hAnsi="Verdana"/>
          <w:color w:val="FF0000"/>
        </w:rPr>
        <w:t xml:space="preserve"> </w:t>
      </w:r>
      <w:r>
        <w:rPr>
          <w:rFonts w:ascii="Verdana" w:hAnsi="Verdana"/>
        </w:rPr>
        <w:t>budget annuel (</w:t>
      </w:r>
      <w:r>
        <w:rPr>
          <w:rFonts w:ascii="Verdana" w:hAnsi="Verdana"/>
          <w:color w:val="000000"/>
        </w:rPr>
        <w:t>fonctionnement</w:t>
      </w:r>
      <w:r>
        <w:rPr>
          <w:rFonts w:ascii="Verdana" w:hAnsi="Verdana"/>
        </w:rPr>
        <w:t>, pédagogique, i</w:t>
      </w:r>
      <w:r>
        <w:rPr>
          <w:rFonts w:ascii="Verdana" w:hAnsi="Verdana"/>
        </w:rPr>
        <w:t>n</w:t>
      </w:r>
      <w:r>
        <w:rPr>
          <w:rFonts w:ascii="Verdana" w:hAnsi="Verdana"/>
        </w:rPr>
        <w:t>vestissement…) à faire valider par le PO ;</w:t>
      </w:r>
    </w:p>
    <w:p w14:paraId="5927C6BE" w14:textId="77777777" w:rsidR="00D45215" w:rsidRDefault="00CB2874">
      <w:pPr>
        <w:numPr>
          <w:ilvl w:val="0"/>
          <w:numId w:val="3"/>
        </w:numPr>
        <w:jc w:val="both"/>
      </w:pPr>
      <w:r>
        <w:rPr>
          <w:rFonts w:ascii="Verdana" w:hAnsi="Verdana"/>
          <w:color w:val="000000"/>
        </w:rPr>
        <w:t>réceptionner, contrôler les factures et notes de crédit, les encoder et en  préparer la mise en paiement ou l’encaissement par l’administrateur-trésorier ou, à défaut, par la présidence du PO ;</w:t>
      </w:r>
    </w:p>
    <w:p w14:paraId="66004B47" w14:textId="77777777" w:rsidR="00D45215" w:rsidRDefault="00CB2874">
      <w:pPr>
        <w:numPr>
          <w:ilvl w:val="0"/>
          <w:numId w:val="3"/>
        </w:numPr>
        <w:jc w:val="both"/>
      </w:pPr>
      <w:r>
        <w:rPr>
          <w:rFonts w:ascii="Verdana" w:hAnsi="Verdana"/>
        </w:rPr>
        <w:t xml:space="preserve">vérifier la perception des rentrées (frais et voyages scolaires) </w:t>
      </w:r>
      <w:r>
        <w:rPr>
          <w:rFonts w:ascii="Verdana" w:hAnsi="Verdana"/>
          <w:color w:val="000000"/>
        </w:rPr>
        <w:t>et assurer les relances nécessaires ;</w:t>
      </w:r>
    </w:p>
    <w:p w14:paraId="3454BDFB" w14:textId="77777777" w:rsidR="00D45215" w:rsidRDefault="00CB2874">
      <w:pPr>
        <w:numPr>
          <w:ilvl w:val="0"/>
          <w:numId w:val="3"/>
        </w:numPr>
        <w:jc w:val="both"/>
      </w:pPr>
      <w:r>
        <w:rPr>
          <w:rFonts w:ascii="Verdana" w:hAnsi="Verdana"/>
          <w:color w:val="000000"/>
        </w:rPr>
        <w:t xml:space="preserve">réaliser le suivi de la trésorerie en espèces </w:t>
      </w:r>
      <w:proofErr w:type="gramStart"/>
      <w:r>
        <w:rPr>
          <w:rFonts w:ascii="Verdana" w:hAnsi="Verdana"/>
          <w:color w:val="000000"/>
        </w:rPr>
        <w:t>( photos</w:t>
      </w:r>
      <w:proofErr w:type="gramEnd"/>
      <w:r>
        <w:rPr>
          <w:rFonts w:ascii="Verdana" w:hAnsi="Verdana"/>
          <w:color w:val="000000"/>
        </w:rPr>
        <w:t>, sandwiches, évén</w:t>
      </w:r>
      <w:r>
        <w:rPr>
          <w:rFonts w:ascii="Verdana" w:hAnsi="Verdana"/>
          <w:color w:val="000000"/>
        </w:rPr>
        <w:t>e</w:t>
      </w:r>
      <w:r>
        <w:rPr>
          <w:rFonts w:ascii="Verdana" w:hAnsi="Verdana"/>
          <w:color w:val="000000"/>
        </w:rPr>
        <w:t>ments…) et en rendre compte à l’administrateur-trésorier ;</w:t>
      </w:r>
    </w:p>
    <w:p w14:paraId="32092232" w14:textId="77777777" w:rsidR="00D45215" w:rsidRDefault="00CB2874">
      <w:pPr>
        <w:numPr>
          <w:ilvl w:val="0"/>
          <w:numId w:val="3"/>
        </w:numPr>
        <w:jc w:val="both"/>
      </w:pPr>
      <w:r>
        <w:rPr>
          <w:rFonts w:ascii="Verdana" w:hAnsi="Verdana"/>
          <w:color w:val="000000"/>
        </w:rPr>
        <w:t>établir et faire parvenir par courrier, à chaque parent les documents fina</w:t>
      </w:r>
      <w:r>
        <w:rPr>
          <w:rFonts w:ascii="Verdana" w:hAnsi="Verdana"/>
          <w:color w:val="000000"/>
        </w:rPr>
        <w:t>n</w:t>
      </w:r>
      <w:r>
        <w:rPr>
          <w:rFonts w:ascii="Verdana" w:hAnsi="Verdana"/>
          <w:color w:val="000000"/>
        </w:rPr>
        <w:t xml:space="preserve">ciers de leur enfant </w:t>
      </w:r>
      <w:proofErr w:type="gramStart"/>
      <w:r>
        <w:rPr>
          <w:rFonts w:ascii="Verdana" w:hAnsi="Verdana"/>
          <w:color w:val="000000"/>
        </w:rPr>
        <w:t>( forfait</w:t>
      </w:r>
      <w:proofErr w:type="gramEnd"/>
      <w:r>
        <w:rPr>
          <w:rFonts w:ascii="Verdana" w:hAnsi="Verdana"/>
          <w:color w:val="000000"/>
        </w:rPr>
        <w:t>/décompte trimestriel en respect du décret sur la gratuité d’accès à l’Enseignement obligatoire)</w:t>
      </w:r>
    </w:p>
    <w:p w14:paraId="2371B41A" w14:textId="77777777" w:rsidR="00D45215" w:rsidRDefault="00D45215">
      <w:pPr>
        <w:jc w:val="both"/>
        <w:rPr>
          <w:rFonts w:ascii="Verdana" w:hAnsi="Verdana"/>
          <w:color w:val="000000"/>
        </w:rPr>
      </w:pPr>
    </w:p>
    <w:p w14:paraId="5C171E6A" w14:textId="77777777" w:rsidR="00D45215" w:rsidRDefault="00CB2874">
      <w:pPr>
        <w:widowControl w:val="0"/>
        <w:spacing w:line="340" w:lineRule="atLeast"/>
        <w:rPr>
          <w:rFonts w:ascii="Verdana" w:hAnsi="Verdana"/>
          <w:lang w:eastAsia="fr-FR"/>
        </w:rPr>
      </w:pPr>
      <w:r>
        <w:rPr>
          <w:rFonts w:ascii="Verdana" w:hAnsi="Verdana"/>
          <w:lang w:eastAsia="fr-FR"/>
        </w:rPr>
        <w:t xml:space="preserve">2. </w:t>
      </w:r>
      <w:r>
        <w:rPr>
          <w:rFonts w:ascii="Verdana" w:hAnsi="Verdana"/>
          <w:b/>
          <w:bCs/>
          <w:i/>
          <w:iCs/>
          <w:lang w:eastAsia="fr-FR"/>
        </w:rPr>
        <w:t>Aspects de la gestion administrative</w:t>
      </w:r>
    </w:p>
    <w:p w14:paraId="7DF6A198" w14:textId="77777777" w:rsidR="00D45215" w:rsidRDefault="00CB2874">
      <w:pPr>
        <w:numPr>
          <w:ilvl w:val="0"/>
          <w:numId w:val="5"/>
        </w:numPr>
      </w:pPr>
      <w:r>
        <w:rPr>
          <w:rFonts w:ascii="Verdana" w:hAnsi="Verdana"/>
        </w:rPr>
        <w:t xml:space="preserve">réaliser le suivi de divers dossiers liés au fonctionnement ordinaire d’un établissement scolaire (assurances, </w:t>
      </w:r>
      <w:r>
        <w:rPr>
          <w:rFonts w:ascii="Verdana" w:hAnsi="Verdana"/>
          <w:color w:val="000000"/>
        </w:rPr>
        <w:t>sécurité,</w:t>
      </w:r>
      <w:r>
        <w:rPr>
          <w:rFonts w:ascii="Verdana" w:hAnsi="Verdana"/>
        </w:rPr>
        <w:t xml:space="preserve"> informatique,…) ;</w:t>
      </w:r>
    </w:p>
    <w:p w14:paraId="79A2434B" w14:textId="77777777" w:rsidR="00D45215" w:rsidRDefault="00CB2874">
      <w:pPr>
        <w:numPr>
          <w:ilvl w:val="0"/>
          <w:numId w:val="5"/>
        </w:numPr>
      </w:pPr>
      <w:r>
        <w:rPr>
          <w:rFonts w:ascii="Verdana" w:hAnsi="Verdana"/>
        </w:rPr>
        <w:t>gérer les dossiers pour les marchés publics</w:t>
      </w:r>
    </w:p>
    <w:p w14:paraId="60FC96D8" w14:textId="77777777" w:rsidR="00D45215" w:rsidRDefault="00CB2874">
      <w:pPr>
        <w:widowControl w:val="0"/>
        <w:spacing w:line="340" w:lineRule="atLeast"/>
        <w:rPr>
          <w:rFonts w:ascii="Verdana" w:hAnsi="Verdana"/>
          <w:lang w:eastAsia="fr-FR"/>
        </w:rPr>
      </w:pPr>
      <w:r>
        <w:rPr>
          <w:rFonts w:ascii="Verdana" w:hAnsi="Verdana"/>
          <w:lang w:eastAsia="fr-FR"/>
        </w:rPr>
        <w:t>3</w:t>
      </w:r>
      <w:r>
        <w:rPr>
          <w:rFonts w:ascii="Verdana" w:hAnsi="Verdana"/>
          <w:b/>
          <w:bCs/>
          <w:i/>
          <w:iCs/>
          <w:lang w:eastAsia="fr-FR"/>
        </w:rPr>
        <w:t>. Aspects de la gestion matérielle</w:t>
      </w:r>
    </w:p>
    <w:p w14:paraId="5533CD62" w14:textId="77777777" w:rsidR="00D45215" w:rsidRDefault="00CB2874">
      <w:pPr>
        <w:numPr>
          <w:ilvl w:val="0"/>
          <w:numId w:val="6"/>
        </w:numPr>
      </w:pPr>
      <w:r>
        <w:rPr>
          <w:rFonts w:ascii="Verdana" w:hAnsi="Verdana"/>
        </w:rPr>
        <w:lastRenderedPageBreak/>
        <w:t>surveiller l’état du matériel, de l’équipement, des locaux et des bât</w:t>
      </w:r>
      <w:r>
        <w:rPr>
          <w:rFonts w:ascii="Verdana" w:hAnsi="Verdana"/>
        </w:rPr>
        <w:t>i</w:t>
      </w:r>
      <w:r>
        <w:rPr>
          <w:rFonts w:ascii="Verdana" w:hAnsi="Verdana"/>
        </w:rPr>
        <w:t>ments ;</w:t>
      </w:r>
    </w:p>
    <w:p w14:paraId="25AF6A3A" w14:textId="77777777" w:rsidR="00D45215" w:rsidRDefault="00CB2874">
      <w:pPr>
        <w:numPr>
          <w:ilvl w:val="0"/>
          <w:numId w:val="6"/>
        </w:numPr>
        <w:jc w:val="both"/>
      </w:pPr>
      <w:r>
        <w:rPr>
          <w:rFonts w:ascii="Verdana" w:hAnsi="Verdana"/>
        </w:rPr>
        <w:t>établir les contacts avec les administrations locales (pompiers, commune, police,…)</w:t>
      </w:r>
    </w:p>
    <w:p w14:paraId="558B0198" w14:textId="77777777" w:rsidR="00D45215" w:rsidRDefault="00CB2874">
      <w:pPr>
        <w:numPr>
          <w:ilvl w:val="0"/>
          <w:numId w:val="6"/>
        </w:numPr>
        <w:jc w:val="both"/>
      </w:pPr>
      <w:r>
        <w:rPr>
          <w:rFonts w:ascii="Verdana" w:hAnsi="Verdana"/>
        </w:rPr>
        <w:t xml:space="preserve">préparer les dossiers d’achats de matériel et d’équipement (cahiers des charges, commande, </w:t>
      </w:r>
      <w:proofErr w:type="gramStart"/>
      <w:r>
        <w:rPr>
          <w:rFonts w:ascii="Verdana" w:hAnsi="Verdana"/>
        </w:rPr>
        <w:t>facturation )</w:t>
      </w:r>
      <w:proofErr w:type="gramEnd"/>
      <w:r>
        <w:rPr>
          <w:rFonts w:ascii="Verdana" w:hAnsi="Verdana"/>
        </w:rPr>
        <w:t xml:space="preserve"> et en assurer le suivi ;</w:t>
      </w:r>
    </w:p>
    <w:p w14:paraId="50C90BD8" w14:textId="77777777" w:rsidR="00D45215" w:rsidRDefault="00CB2874">
      <w:pPr>
        <w:numPr>
          <w:ilvl w:val="0"/>
          <w:numId w:val="6"/>
        </w:numPr>
        <w:jc w:val="both"/>
      </w:pPr>
      <w:r>
        <w:rPr>
          <w:rFonts w:ascii="Verdana" w:hAnsi="Verdana"/>
        </w:rPr>
        <w:t xml:space="preserve"> suivre les stocks tant en « petit  matériel » de bureau qu’en produits d’entretien et de consommation  et en gérer les réservations.</w:t>
      </w:r>
    </w:p>
    <w:p w14:paraId="4BD83F53" w14:textId="77777777" w:rsidR="00D45215" w:rsidRDefault="00CB2874">
      <w:pPr>
        <w:jc w:val="both"/>
      </w:pPr>
      <w:r>
        <w:rPr>
          <w:rFonts w:ascii="Verdana" w:hAnsi="Verdana"/>
          <w:lang w:eastAsia="fr-FR"/>
        </w:rPr>
        <w:t>C. COMPETENCES</w:t>
      </w:r>
    </w:p>
    <w:p w14:paraId="42023589" w14:textId="77777777" w:rsidR="00D45215" w:rsidRDefault="00CB2874">
      <w:pPr>
        <w:widowControl w:val="0"/>
        <w:jc w:val="both"/>
        <w:rPr>
          <w:rFonts w:ascii="Verdana" w:hAnsi="Verdana"/>
          <w:lang w:eastAsia="fr-FR"/>
        </w:rPr>
      </w:pPr>
      <w:r>
        <w:rPr>
          <w:rFonts w:ascii="Verdana" w:eastAsia="Times New Roman" w:hAnsi="Verdana"/>
          <w:lang w:eastAsia="fr-FR"/>
        </w:rPr>
        <w:t>Outre les conditions légales reprises dans la circulaire 2844 du 25/08/2009, le candidat à la fonction d’éducateur/économe doit attester:</w:t>
      </w:r>
    </w:p>
    <w:p w14:paraId="69CC8F33" w14:textId="34B5AC62" w:rsidR="00D45215" w:rsidRDefault="00CB2874">
      <w:pPr>
        <w:widowControl w:val="0"/>
        <w:jc w:val="both"/>
        <w:rPr>
          <w:rFonts w:ascii="Verdana" w:eastAsia="MS Gothic" w:hAnsi="Verdana"/>
          <w:lang w:eastAsia="fr-FR"/>
        </w:rPr>
      </w:pPr>
      <w:r>
        <w:rPr>
          <w:rFonts w:ascii="Verdana" w:eastAsia="MS Gothic" w:hAnsi="Verdana" w:cs="MS Gothic"/>
          <w:lang w:eastAsia="fr-FR"/>
        </w:rPr>
        <w:t xml:space="preserve">1.   </w:t>
      </w:r>
      <w:r>
        <w:rPr>
          <w:rFonts w:ascii="Verdana" w:eastAsia="Times New Roman" w:hAnsi="Verdana"/>
          <w:b/>
          <w:bCs/>
          <w:i/>
          <w:iCs/>
          <w:lang w:eastAsia="fr-FR"/>
        </w:rPr>
        <w:t>De compétences techniques</w:t>
      </w:r>
    </w:p>
    <w:p w14:paraId="679E8DD6" w14:textId="77777777" w:rsidR="00D45215" w:rsidRDefault="00CB2874">
      <w:pPr>
        <w:widowControl w:val="0"/>
        <w:numPr>
          <w:ilvl w:val="0"/>
          <w:numId w:val="7"/>
        </w:numPr>
        <w:jc w:val="both"/>
      </w:pPr>
      <w:r>
        <w:rPr>
          <w:rFonts w:ascii="Verdana" w:eastAsia="Times New Roman" w:hAnsi="Verdana"/>
          <w:lang w:eastAsia="fr-FR"/>
        </w:rPr>
        <w:t>capacités de gestion administrative et financière ;</w:t>
      </w:r>
    </w:p>
    <w:p w14:paraId="48B443AD" w14:textId="45107A9C" w:rsidR="00D45215" w:rsidRDefault="00CB2874">
      <w:pPr>
        <w:widowControl w:val="0"/>
        <w:numPr>
          <w:ilvl w:val="0"/>
          <w:numId w:val="2"/>
        </w:numPr>
        <w:jc w:val="both"/>
        <w:rPr>
          <w:rFonts w:ascii="Verdana" w:eastAsia="Times New Roman" w:hAnsi="Verdana"/>
          <w:lang w:eastAsia="fr-FR"/>
        </w:rPr>
      </w:pPr>
      <w:r>
        <w:rPr>
          <w:rFonts w:ascii="Verdana" w:eastAsia="Times New Roman" w:hAnsi="Verdana"/>
          <w:lang w:eastAsia="fr-FR"/>
        </w:rPr>
        <w:t>maîtrise des outils informatiques liés à sa fonction (logicie</w:t>
      </w:r>
      <w:r w:rsidR="004378DC">
        <w:rPr>
          <w:rFonts w:ascii="Verdana" w:eastAsia="Times New Roman" w:hAnsi="Verdana"/>
          <w:lang w:eastAsia="fr-FR"/>
        </w:rPr>
        <w:t>ls Windows, Pro-éco</w:t>
      </w:r>
      <w:r>
        <w:rPr>
          <w:rFonts w:ascii="Verdana" w:eastAsia="Times New Roman" w:hAnsi="Verdana"/>
          <w:lang w:eastAsia="fr-FR"/>
        </w:rPr>
        <w:t>) ;</w:t>
      </w:r>
    </w:p>
    <w:p w14:paraId="46952421" w14:textId="77777777" w:rsidR="00D45215" w:rsidRDefault="00CB2874">
      <w:pPr>
        <w:widowControl w:val="0"/>
        <w:numPr>
          <w:ilvl w:val="0"/>
          <w:numId w:val="2"/>
        </w:numPr>
        <w:jc w:val="both"/>
        <w:rPr>
          <w:rFonts w:ascii="Verdana" w:eastAsia="Times New Roman" w:hAnsi="Verdana"/>
          <w:color w:val="000000"/>
          <w:lang w:eastAsia="fr-FR"/>
        </w:rPr>
      </w:pPr>
      <w:r>
        <w:rPr>
          <w:rFonts w:ascii="Verdana" w:eastAsia="Times New Roman" w:hAnsi="Verdana"/>
          <w:color w:val="000000"/>
          <w:lang w:eastAsia="fr-FR"/>
        </w:rPr>
        <w:t>maîtrise partielle du logiciel comptable de l’école (encodage) ;</w:t>
      </w:r>
    </w:p>
    <w:p w14:paraId="6297EF7C" w14:textId="77777777" w:rsidR="00D45215" w:rsidRDefault="00CB2874">
      <w:pPr>
        <w:widowControl w:val="0"/>
        <w:numPr>
          <w:ilvl w:val="0"/>
          <w:numId w:val="2"/>
        </w:numPr>
        <w:jc w:val="both"/>
        <w:rPr>
          <w:rFonts w:ascii="Verdana" w:eastAsia="Times New Roman" w:hAnsi="Verdana"/>
          <w:color w:val="000000"/>
          <w:lang w:eastAsia="fr-FR"/>
        </w:rPr>
      </w:pPr>
      <w:r>
        <w:rPr>
          <w:rFonts w:ascii="Verdana" w:eastAsia="Times New Roman" w:hAnsi="Verdana"/>
          <w:color w:val="000000"/>
          <w:lang w:eastAsia="fr-FR"/>
        </w:rPr>
        <w:t>très bonne maîtrise d’Excel et de Word ;</w:t>
      </w:r>
    </w:p>
    <w:p w14:paraId="79CB5EA8" w14:textId="77777777" w:rsidR="00D45215" w:rsidRDefault="00CB2874">
      <w:pPr>
        <w:widowControl w:val="0"/>
        <w:numPr>
          <w:ilvl w:val="0"/>
          <w:numId w:val="2"/>
        </w:numPr>
        <w:jc w:val="both"/>
        <w:rPr>
          <w:rFonts w:ascii="Verdana" w:eastAsia="Times New Roman" w:hAnsi="Verdana"/>
          <w:lang w:eastAsia="fr-FR"/>
        </w:rPr>
      </w:pPr>
      <w:r>
        <w:rPr>
          <w:rFonts w:ascii="Verdana" w:eastAsia="Times New Roman" w:hAnsi="Verdana"/>
          <w:lang w:eastAsia="fr-FR"/>
        </w:rPr>
        <w:t>La connaissance des marchés publics est un atout</w:t>
      </w:r>
    </w:p>
    <w:p w14:paraId="070BB546" w14:textId="77777777" w:rsidR="00D45215" w:rsidRDefault="00CB2874">
      <w:pPr>
        <w:widowControl w:val="0"/>
        <w:numPr>
          <w:ilvl w:val="0"/>
          <w:numId w:val="2"/>
        </w:numPr>
        <w:jc w:val="both"/>
        <w:rPr>
          <w:rFonts w:ascii="Verdana" w:eastAsia="Times New Roman" w:hAnsi="Verdana"/>
          <w:lang w:eastAsia="fr-FR"/>
        </w:rPr>
      </w:pPr>
      <w:r>
        <w:rPr>
          <w:rFonts w:ascii="Verdana" w:eastAsia="Times New Roman" w:hAnsi="Verdana"/>
          <w:lang w:eastAsia="fr-FR"/>
        </w:rPr>
        <w:t>Le candidat retenu s’engage par ailleurs à suivre les formations spécifiques à ses nouvelles responsabilités.</w:t>
      </w:r>
    </w:p>
    <w:p w14:paraId="6735EAA3" w14:textId="77777777" w:rsidR="00D45215" w:rsidRDefault="00CB2874">
      <w:pPr>
        <w:widowControl w:val="0"/>
        <w:jc w:val="both"/>
      </w:pPr>
      <w:r>
        <w:rPr>
          <w:rFonts w:ascii="Verdana" w:eastAsia="Times New Roman" w:hAnsi="Verdana"/>
          <w:lang w:eastAsia="fr-FR"/>
        </w:rPr>
        <w:t xml:space="preserve">2.    </w:t>
      </w:r>
      <w:r>
        <w:rPr>
          <w:rFonts w:ascii="Verdana" w:eastAsia="Times New Roman" w:hAnsi="Verdana"/>
          <w:b/>
          <w:bCs/>
          <w:i/>
          <w:iCs/>
          <w:lang w:eastAsia="fr-FR"/>
        </w:rPr>
        <w:t>De compétences comportementales :</w:t>
      </w:r>
    </w:p>
    <w:p w14:paraId="1A774F80" w14:textId="38A2F602" w:rsidR="00D45215" w:rsidRDefault="00CB2874">
      <w:pPr>
        <w:numPr>
          <w:ilvl w:val="0"/>
          <w:numId w:val="8"/>
        </w:numPr>
        <w:jc w:val="both"/>
      </w:pPr>
      <w:r>
        <w:rPr>
          <w:rFonts w:ascii="Verdana" w:eastAsia="Times New Roman" w:hAnsi="Verdana"/>
          <w:lang w:eastAsia="fr-FR"/>
        </w:rPr>
        <w:t>un sens aigu de l'organisation et de la gestion, de la rigueur comptable et administrative ainsi qu’un souci constant des économies à réaliser, au b</w:t>
      </w:r>
      <w:r>
        <w:rPr>
          <w:rFonts w:ascii="Verdana" w:eastAsia="Times New Roman" w:hAnsi="Verdana"/>
          <w:lang w:eastAsia="fr-FR"/>
        </w:rPr>
        <w:t>é</w:t>
      </w:r>
      <w:r>
        <w:rPr>
          <w:rFonts w:ascii="Verdana" w:eastAsia="Times New Roman" w:hAnsi="Verdana"/>
          <w:lang w:eastAsia="fr-FR"/>
        </w:rPr>
        <w:t xml:space="preserve">néfice de toute la communauté et des projets qui y sont développés ; </w:t>
      </w:r>
    </w:p>
    <w:p w14:paraId="6E31A4A2" w14:textId="5EC46C5D" w:rsidR="00D45215" w:rsidRDefault="00CB2874">
      <w:pPr>
        <w:numPr>
          <w:ilvl w:val="0"/>
          <w:numId w:val="2"/>
        </w:numPr>
        <w:jc w:val="both"/>
      </w:pPr>
      <w:r>
        <w:rPr>
          <w:rFonts w:ascii="Verdana" w:eastAsia="Times New Roman" w:hAnsi="Verdana"/>
          <w:lang w:eastAsia="fr-FR"/>
        </w:rPr>
        <w:t xml:space="preserve">capacité d'autonomie dans le travail et de prises d'initiatives au service de la direction avec laquelle il travaillera en étroite collaboration ; </w:t>
      </w:r>
    </w:p>
    <w:p w14:paraId="0185D178" w14:textId="307E0A1F" w:rsidR="00D45215" w:rsidRDefault="00CB2874">
      <w:pPr>
        <w:numPr>
          <w:ilvl w:val="0"/>
          <w:numId w:val="2"/>
        </w:numPr>
        <w:jc w:val="both"/>
      </w:pPr>
      <w:r>
        <w:rPr>
          <w:rFonts w:ascii="Verdana" w:eastAsia="Times New Roman" w:hAnsi="Verdana"/>
          <w:lang w:eastAsia="fr-FR"/>
        </w:rPr>
        <w:t>la motivation, le</w:t>
      </w:r>
      <w:r w:rsidR="00FF4779">
        <w:rPr>
          <w:rFonts w:ascii="Verdana" w:eastAsia="Times New Roman" w:hAnsi="Verdana"/>
          <w:lang w:eastAsia="fr-FR"/>
        </w:rPr>
        <w:t xml:space="preserve"> dynamisme et la flexibilité. </w:t>
      </w:r>
    </w:p>
    <w:p w14:paraId="05C18A64" w14:textId="77777777" w:rsidR="00D45215" w:rsidRDefault="00CB2874">
      <w:pPr>
        <w:numPr>
          <w:ilvl w:val="0"/>
          <w:numId w:val="2"/>
        </w:numPr>
        <w:jc w:val="both"/>
      </w:pPr>
      <w:r>
        <w:rPr>
          <w:rFonts w:ascii="Verdana" w:eastAsia="Times New Roman" w:hAnsi="Verdana"/>
          <w:lang w:eastAsia="fr-FR"/>
        </w:rPr>
        <w:t xml:space="preserve">capacité à gérer les relations humaines avec des qualités d'écoute et de communication avec la direction, les professeurs, les éducateurs, les élèves, les parents, le PO ainsi qu’avec les partenaires extérieurs comme les administrations. </w:t>
      </w:r>
    </w:p>
    <w:p w14:paraId="6CE6CEBB" w14:textId="6E571509" w:rsidR="00D45215" w:rsidRDefault="00CB2874">
      <w:pPr>
        <w:jc w:val="both"/>
      </w:pPr>
      <w:r>
        <w:rPr>
          <w:rFonts w:ascii="Verdana" w:hAnsi="Verdana"/>
        </w:rPr>
        <w:t xml:space="preserve"> 3.   </w:t>
      </w:r>
      <w:r>
        <w:rPr>
          <w:rFonts w:ascii="Verdana" w:eastAsia="Times New Roman" w:hAnsi="Verdana"/>
          <w:b/>
          <w:bCs/>
          <w:i/>
          <w:iCs/>
          <w:lang w:eastAsia="fr-FR"/>
        </w:rPr>
        <w:t>D’un état d’esprit :</w:t>
      </w:r>
    </w:p>
    <w:p w14:paraId="6D95CE4E" w14:textId="1DCEE8F1" w:rsidR="00D45215" w:rsidRDefault="00CB2874">
      <w:pPr>
        <w:widowControl w:val="0"/>
        <w:numPr>
          <w:ilvl w:val="0"/>
          <w:numId w:val="2"/>
        </w:numPr>
        <w:jc w:val="both"/>
      </w:pPr>
      <w:r>
        <w:rPr>
          <w:rFonts w:ascii="Verdana" w:eastAsia="Times New Roman" w:hAnsi="Verdana"/>
          <w:lang w:eastAsia="fr-FR"/>
        </w:rPr>
        <w:t xml:space="preserve">attester d’un intérêt ou d’une sensibilité à la question d’éducation ; </w:t>
      </w:r>
    </w:p>
    <w:p w14:paraId="2718765B" w14:textId="77777777" w:rsidR="00D45215" w:rsidRDefault="00CB2874">
      <w:pPr>
        <w:widowControl w:val="0"/>
        <w:numPr>
          <w:ilvl w:val="0"/>
          <w:numId w:val="2"/>
        </w:numPr>
        <w:jc w:val="both"/>
        <w:rPr>
          <w:rFonts w:ascii="Verdana" w:eastAsia="Times New Roman" w:hAnsi="Verdana"/>
          <w:lang w:eastAsia="fr-FR"/>
        </w:rPr>
      </w:pPr>
      <w:r>
        <w:rPr>
          <w:rFonts w:ascii="Verdana" w:eastAsia="Times New Roman" w:hAnsi="Verdana"/>
          <w:lang w:eastAsia="fr-FR"/>
        </w:rPr>
        <w:t xml:space="preserve">Aimer à la fois le travail administratif et le contact avec les jeunes sans pour autant avoir des tâches liées directement au rôle d’éducateur ; </w:t>
      </w:r>
    </w:p>
    <w:p w14:paraId="708149D0" w14:textId="77777777" w:rsidR="00D45215" w:rsidRDefault="00CB2874">
      <w:pPr>
        <w:widowControl w:val="0"/>
        <w:numPr>
          <w:ilvl w:val="0"/>
          <w:numId w:val="2"/>
        </w:numPr>
        <w:jc w:val="both"/>
        <w:rPr>
          <w:rFonts w:ascii="Verdana" w:hAnsi="Verdana"/>
        </w:rPr>
      </w:pPr>
      <w:r>
        <w:rPr>
          <w:rFonts w:ascii="Verdana" w:eastAsia="Times New Roman" w:hAnsi="Verdana"/>
          <w:lang w:eastAsia="fr-FR"/>
        </w:rPr>
        <w:t xml:space="preserve">Etre doté d'un sens aigu du service, faire preuve de flexibilité et d’un souci </w:t>
      </w:r>
      <w:r>
        <w:rPr>
          <w:rFonts w:ascii="Verdana" w:eastAsia="Times New Roman" w:hAnsi="Verdana"/>
          <w:lang w:eastAsia="fr-FR"/>
        </w:rPr>
        <w:lastRenderedPageBreak/>
        <w:t>constant de trouver la meilleure façon de mettre sa fonction au service de l’école.</w:t>
      </w:r>
    </w:p>
    <w:p w14:paraId="2AF998B7" w14:textId="77777777" w:rsidR="00D45215" w:rsidRDefault="00D45215">
      <w:pPr>
        <w:rPr>
          <w:rFonts w:ascii="Verdana" w:hAnsi="Verdana"/>
        </w:rPr>
      </w:pPr>
    </w:p>
    <w:p w14:paraId="44646A8A" w14:textId="77777777" w:rsidR="00D45215" w:rsidRDefault="00D45215">
      <w:pPr>
        <w:rPr>
          <w:rFonts w:ascii="Verdana" w:hAnsi="Verdana"/>
          <w:b/>
          <w:bCs/>
          <w:strike/>
          <w:u w:val="double"/>
        </w:rPr>
      </w:pPr>
    </w:p>
    <w:p w14:paraId="5B58039A" w14:textId="77777777" w:rsidR="00D45215" w:rsidRDefault="00D45215">
      <w:pPr>
        <w:rPr>
          <w:rFonts w:ascii="Verdana" w:hAnsi="Verdana"/>
          <w:b/>
          <w:bCs/>
          <w:strike/>
          <w:u w:val="double"/>
        </w:rPr>
      </w:pPr>
    </w:p>
    <w:sectPr w:rsidR="00D45215">
      <w:headerReference w:type="default" r:id="rId16"/>
      <w:footerReference w:type="default" r:id="rId17"/>
      <w:pgSz w:w="11906" w:h="16838"/>
      <w:pgMar w:top="1417" w:right="1417" w:bottom="1417" w:left="1417"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39FF5" w14:textId="77777777" w:rsidR="0052031D" w:rsidRDefault="0052031D">
      <w:pPr>
        <w:spacing w:after="0" w:line="240" w:lineRule="auto"/>
      </w:pPr>
      <w:r>
        <w:separator/>
      </w:r>
    </w:p>
  </w:endnote>
  <w:endnote w:type="continuationSeparator" w:id="0">
    <w:p w14:paraId="2A3D3406" w14:textId="77777777" w:rsidR="0052031D" w:rsidRDefault="00520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OpenSymbol">
    <w:altName w:val="Arial Unicode MS"/>
    <w:charset w:val="01"/>
    <w:family w:val="auto"/>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Schoolbook">
    <w:panose1 w:val="0204060305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aramond">
    <w:altName w:val="Cambria"/>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7113C" w14:textId="77777777" w:rsidR="00D45215" w:rsidRDefault="00D45215">
    <w:pPr>
      <w:pStyle w:val="Pieddepage"/>
    </w:pPr>
  </w:p>
  <w:p w14:paraId="360D0F0D" w14:textId="77777777" w:rsidR="00D45215" w:rsidRDefault="00D45215">
    <w:pPr>
      <w:pStyle w:val="Pieddepage"/>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310AF" w14:textId="77777777" w:rsidR="0052031D" w:rsidRDefault="0052031D">
      <w:r>
        <w:separator/>
      </w:r>
    </w:p>
  </w:footnote>
  <w:footnote w:type="continuationSeparator" w:id="0">
    <w:p w14:paraId="49B3D238" w14:textId="77777777" w:rsidR="0052031D" w:rsidRDefault="0052031D">
      <w:r>
        <w:continuationSeparator/>
      </w:r>
    </w:p>
  </w:footnote>
  <w:footnote w:id="1">
    <w:p w14:paraId="50D636F8" w14:textId="77777777" w:rsidR="00D45215" w:rsidRDefault="00CB2874">
      <w:pPr>
        <w:pStyle w:val="Notedebasdepage"/>
        <w:jc w:val="both"/>
      </w:pPr>
      <w:r>
        <w:rPr>
          <w:rFonts w:cstheme="minorHAnsi"/>
        </w:rPr>
        <w:footnoteRef/>
      </w:r>
      <w:r>
        <w:rPr>
          <w:rFonts w:cstheme="minorHAnsi"/>
        </w:rPr>
        <w:tab/>
        <w:t xml:space="preserve"> </w:t>
      </w:r>
    </w:p>
    <w:p w14:paraId="45079D10" w14:textId="77777777" w:rsidR="00D45215" w:rsidRDefault="00D45215">
      <w:pPr>
        <w:pStyle w:val="Notedebasdepage"/>
        <w:jc w:val="both"/>
      </w:pPr>
    </w:p>
  </w:footnote>
  <w:footnote w:id="2">
    <w:p w14:paraId="1354B335" w14:textId="77777777" w:rsidR="00EC5C82" w:rsidRDefault="00EC5C82" w:rsidP="00EC5C82">
      <w:pPr>
        <w:pStyle w:val="Notedebasdepage"/>
      </w:pPr>
      <w:r>
        <w:rPr>
          <w:rStyle w:val="Appelnotedebasdep"/>
        </w:rPr>
        <w:footnoteRef/>
      </w:r>
      <w:r>
        <w:t xml:space="preserve"> Calculée conformément au statut concerné.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B7721" w14:textId="77777777" w:rsidR="00D45215" w:rsidRDefault="00D45215">
    <w:pPr>
      <w:pStyle w:val="En-tte"/>
    </w:pPr>
  </w:p>
  <w:p w14:paraId="52A5E6AF" w14:textId="77777777" w:rsidR="00D45215" w:rsidRDefault="00D4521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A2D"/>
    <w:multiLevelType w:val="multilevel"/>
    <w:tmpl w:val="D91EF1AE"/>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
    <w:nsid w:val="032A090D"/>
    <w:multiLevelType w:val="multilevel"/>
    <w:tmpl w:val="E100743E"/>
    <w:lvl w:ilvl="0">
      <w:start w:val="1"/>
      <w:numFmt w:val="bullet"/>
      <w:lvlText w:val=""/>
      <w:lvlJc w:val="left"/>
      <w:pPr>
        <w:tabs>
          <w:tab w:val="num" w:pos="795"/>
        </w:tabs>
        <w:ind w:left="795" w:hanging="360"/>
      </w:pPr>
      <w:rPr>
        <w:rFonts w:ascii="Symbol" w:hAnsi="Symbol" w:cs="OpenSymbol;Arial Unicode MS" w:hint="default"/>
      </w:rPr>
    </w:lvl>
    <w:lvl w:ilvl="1">
      <w:start w:val="1"/>
      <w:numFmt w:val="bullet"/>
      <w:lvlText w:val="◦"/>
      <w:lvlJc w:val="left"/>
      <w:pPr>
        <w:tabs>
          <w:tab w:val="num" w:pos="1155"/>
        </w:tabs>
        <w:ind w:left="1155" w:hanging="360"/>
      </w:pPr>
      <w:rPr>
        <w:rFonts w:ascii="OpenSymbol" w:hAnsi="OpenSymbol" w:cs="OpenSymbol;Arial Unicode MS" w:hint="default"/>
      </w:rPr>
    </w:lvl>
    <w:lvl w:ilvl="2">
      <w:start w:val="1"/>
      <w:numFmt w:val="bullet"/>
      <w:lvlText w:val="▪"/>
      <w:lvlJc w:val="left"/>
      <w:pPr>
        <w:tabs>
          <w:tab w:val="num" w:pos="1515"/>
        </w:tabs>
        <w:ind w:left="1515" w:hanging="360"/>
      </w:pPr>
      <w:rPr>
        <w:rFonts w:ascii="OpenSymbol" w:hAnsi="OpenSymbol" w:cs="OpenSymbol;Arial Unicode MS" w:hint="default"/>
      </w:rPr>
    </w:lvl>
    <w:lvl w:ilvl="3">
      <w:start w:val="1"/>
      <w:numFmt w:val="bullet"/>
      <w:lvlText w:val=""/>
      <w:lvlJc w:val="left"/>
      <w:pPr>
        <w:tabs>
          <w:tab w:val="num" w:pos="1875"/>
        </w:tabs>
        <w:ind w:left="1875" w:hanging="360"/>
      </w:pPr>
      <w:rPr>
        <w:rFonts w:ascii="Symbol" w:hAnsi="Symbol" w:cs="OpenSymbol;Arial Unicode MS" w:hint="default"/>
      </w:rPr>
    </w:lvl>
    <w:lvl w:ilvl="4">
      <w:start w:val="1"/>
      <w:numFmt w:val="bullet"/>
      <w:lvlText w:val="◦"/>
      <w:lvlJc w:val="left"/>
      <w:pPr>
        <w:tabs>
          <w:tab w:val="num" w:pos="2235"/>
        </w:tabs>
        <w:ind w:left="2235" w:hanging="360"/>
      </w:pPr>
      <w:rPr>
        <w:rFonts w:ascii="OpenSymbol" w:hAnsi="OpenSymbol" w:cs="OpenSymbol;Arial Unicode MS" w:hint="default"/>
      </w:rPr>
    </w:lvl>
    <w:lvl w:ilvl="5">
      <w:start w:val="1"/>
      <w:numFmt w:val="bullet"/>
      <w:lvlText w:val="▪"/>
      <w:lvlJc w:val="left"/>
      <w:pPr>
        <w:tabs>
          <w:tab w:val="num" w:pos="2595"/>
        </w:tabs>
        <w:ind w:left="2595" w:hanging="360"/>
      </w:pPr>
      <w:rPr>
        <w:rFonts w:ascii="OpenSymbol" w:hAnsi="OpenSymbol" w:cs="OpenSymbol;Arial Unicode MS" w:hint="default"/>
      </w:rPr>
    </w:lvl>
    <w:lvl w:ilvl="6">
      <w:start w:val="1"/>
      <w:numFmt w:val="bullet"/>
      <w:lvlText w:val=""/>
      <w:lvlJc w:val="left"/>
      <w:pPr>
        <w:tabs>
          <w:tab w:val="num" w:pos="2955"/>
        </w:tabs>
        <w:ind w:left="2955" w:hanging="360"/>
      </w:pPr>
      <w:rPr>
        <w:rFonts w:ascii="Symbol" w:hAnsi="Symbol" w:cs="OpenSymbol;Arial Unicode MS" w:hint="default"/>
      </w:rPr>
    </w:lvl>
    <w:lvl w:ilvl="7">
      <w:start w:val="1"/>
      <w:numFmt w:val="bullet"/>
      <w:lvlText w:val="◦"/>
      <w:lvlJc w:val="left"/>
      <w:pPr>
        <w:tabs>
          <w:tab w:val="num" w:pos="3315"/>
        </w:tabs>
        <w:ind w:left="3315" w:hanging="360"/>
      </w:pPr>
      <w:rPr>
        <w:rFonts w:ascii="OpenSymbol" w:hAnsi="OpenSymbol" w:cs="OpenSymbol;Arial Unicode MS" w:hint="default"/>
      </w:rPr>
    </w:lvl>
    <w:lvl w:ilvl="8">
      <w:start w:val="1"/>
      <w:numFmt w:val="bullet"/>
      <w:lvlText w:val="▪"/>
      <w:lvlJc w:val="left"/>
      <w:pPr>
        <w:tabs>
          <w:tab w:val="num" w:pos="3675"/>
        </w:tabs>
        <w:ind w:left="3675" w:hanging="360"/>
      </w:pPr>
      <w:rPr>
        <w:rFonts w:ascii="OpenSymbol" w:hAnsi="OpenSymbol" w:cs="OpenSymbol;Arial Unicode MS" w:hint="default"/>
      </w:rPr>
    </w:lvl>
  </w:abstractNum>
  <w:abstractNum w:abstractNumId="2">
    <w:nsid w:val="054A17D7"/>
    <w:multiLevelType w:val="multilevel"/>
    <w:tmpl w:val="8AF0A86E"/>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3">
    <w:nsid w:val="23193748"/>
    <w:multiLevelType w:val="multilevel"/>
    <w:tmpl w:val="E74AB7F2"/>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4">
    <w:nsid w:val="2E2B6D76"/>
    <w:multiLevelType w:val="multilevel"/>
    <w:tmpl w:val="24B82D8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5">
    <w:nsid w:val="34A7382C"/>
    <w:multiLevelType w:val="multilevel"/>
    <w:tmpl w:val="3D7E5F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474A19CB"/>
    <w:multiLevelType w:val="multilevel"/>
    <w:tmpl w:val="5720CC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474A1D6A"/>
    <w:multiLevelType w:val="multilevel"/>
    <w:tmpl w:val="1F40579C"/>
    <w:lvl w:ilvl="0">
      <w:start w:val="1"/>
      <w:numFmt w:val="upperRoman"/>
      <w:lvlText w:val="%1."/>
      <w:lvlJc w:val="left"/>
      <w:pPr>
        <w:ind w:left="720" w:hanging="360"/>
      </w:pPr>
      <w:rPr>
        <w:rFonts w:ascii="Verdana" w:eastAsia="Calibri" w:hAnsi="Verdana"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4E765AC2"/>
    <w:multiLevelType w:val="multilevel"/>
    <w:tmpl w:val="113C8EA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0F907C6"/>
    <w:multiLevelType w:val="multilevel"/>
    <w:tmpl w:val="AEDA910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num w:numId="1">
    <w:abstractNumId w:val="7"/>
  </w:num>
  <w:num w:numId="2">
    <w:abstractNumId w:val="8"/>
  </w:num>
  <w:num w:numId="3">
    <w:abstractNumId w:val="4"/>
  </w:num>
  <w:num w:numId="4">
    <w:abstractNumId w:val="3"/>
  </w:num>
  <w:num w:numId="5">
    <w:abstractNumId w:val="0"/>
  </w:num>
  <w:num w:numId="6">
    <w:abstractNumId w:val="1"/>
  </w:num>
  <w:num w:numId="7">
    <w:abstractNumId w:val="9"/>
  </w:num>
  <w:num w:numId="8">
    <w:abstractNumId w:val="2"/>
  </w:num>
  <w:num w:numId="9">
    <w:abstractNumId w:val="6"/>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tou DIEME">
    <w15:presenceInfo w15:providerId="None" w15:userId="Fatou DIE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15"/>
    <w:rsid w:val="000D43D6"/>
    <w:rsid w:val="00223992"/>
    <w:rsid w:val="002B1F5F"/>
    <w:rsid w:val="003B6278"/>
    <w:rsid w:val="004378DC"/>
    <w:rsid w:val="0045752D"/>
    <w:rsid w:val="00461C00"/>
    <w:rsid w:val="0052031D"/>
    <w:rsid w:val="007E1BB1"/>
    <w:rsid w:val="00944AFB"/>
    <w:rsid w:val="009E09C2"/>
    <w:rsid w:val="00B34537"/>
    <w:rsid w:val="00BA2BE9"/>
    <w:rsid w:val="00BD6246"/>
    <w:rsid w:val="00C706C0"/>
    <w:rsid w:val="00C949D1"/>
    <w:rsid w:val="00CB2874"/>
    <w:rsid w:val="00D45215"/>
    <w:rsid w:val="00D64842"/>
    <w:rsid w:val="00E22C74"/>
    <w:rsid w:val="00EB63DF"/>
    <w:rsid w:val="00EC5C82"/>
    <w:rsid w:val="00EE3E28"/>
    <w:rsid w:val="00F435CD"/>
    <w:rsid w:val="00FE4045"/>
    <w:rsid w:val="00FF4779"/>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034"/>
    <w:pPr>
      <w:overflowPunct w:val="0"/>
      <w:spacing w:after="160" w:line="259" w:lineRule="auto"/>
      <w:textAlignment w:val="baseline"/>
    </w:pPr>
    <w:rPr>
      <w:rFonts w:asciiTheme="minorHAnsi" w:eastAsiaTheme="minorHAnsi" w:hAnsiTheme="minorHAnsi" w:cs="Times New Roman"/>
      <w:color w:val="00000A"/>
      <w:sz w:val="22"/>
      <w:szCs w:val="22"/>
      <w:lang w:val="fr-BE"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qFormat/>
    <w:rsid w:val="00530034"/>
    <w:rPr>
      <w:rFonts w:ascii="Calibri" w:eastAsia="Calibri" w:hAnsi="Calibri" w:cs="Times New Roman"/>
      <w:sz w:val="20"/>
      <w:szCs w:val="20"/>
    </w:rPr>
  </w:style>
  <w:style w:type="character" w:styleId="Appelnotedebasdep">
    <w:name w:val="footnote reference"/>
    <w:uiPriority w:val="99"/>
    <w:unhideWhenUsed/>
    <w:qFormat/>
    <w:rsid w:val="00530034"/>
    <w:rPr>
      <w:vertAlign w:val="superscript"/>
    </w:rPr>
  </w:style>
  <w:style w:type="character" w:customStyle="1" w:styleId="En-tteCar">
    <w:name w:val="En-tête Car"/>
    <w:basedOn w:val="Policepardfaut"/>
    <w:uiPriority w:val="99"/>
    <w:qFormat/>
    <w:rsid w:val="00530034"/>
    <w:rPr>
      <w:rFonts w:ascii="Calibri" w:eastAsia="Calibri" w:hAnsi="Calibri" w:cs="Times New Roman"/>
    </w:rPr>
  </w:style>
  <w:style w:type="character" w:customStyle="1" w:styleId="PieddepageCar">
    <w:name w:val="Pied de page Car"/>
    <w:basedOn w:val="Policepardfaut"/>
    <w:link w:val="Pieddepage"/>
    <w:uiPriority w:val="99"/>
    <w:qFormat/>
    <w:rsid w:val="00530034"/>
    <w:rPr>
      <w:rFonts w:ascii="Calibri" w:eastAsia="Calibri" w:hAnsi="Calibri" w:cs="Times New Roman"/>
    </w:rPr>
  </w:style>
  <w:style w:type="character" w:customStyle="1" w:styleId="RetraitcorpsdetexteCar">
    <w:name w:val="Retrait corps de texte Car"/>
    <w:basedOn w:val="Policepardfaut"/>
    <w:link w:val="Retraitcorpsdetexte"/>
    <w:qFormat/>
    <w:rsid w:val="00C1729A"/>
    <w:rPr>
      <w:rFonts w:ascii="Century Schoolbook" w:eastAsia="Times New Roman" w:hAnsi="Century Schoolbook" w:cs="Times New Roman"/>
      <w:sz w:val="24"/>
      <w:szCs w:val="20"/>
      <w:lang w:eastAsia="fr-FR"/>
    </w:rPr>
  </w:style>
  <w:style w:type="character" w:customStyle="1" w:styleId="LienInternet">
    <w:name w:val="Lien Internet"/>
    <w:basedOn w:val="Policepardfaut"/>
    <w:uiPriority w:val="99"/>
    <w:unhideWhenUsed/>
    <w:rsid w:val="00286B9C"/>
    <w:rPr>
      <w:color w:val="0563C1" w:themeColor="hyperlink"/>
      <w:u w:val="single"/>
    </w:rPr>
  </w:style>
  <w:style w:type="character" w:customStyle="1" w:styleId="TextedebullesCar">
    <w:name w:val="Texte de bulles Car"/>
    <w:basedOn w:val="Policepardfaut"/>
    <w:link w:val="Textedebulles"/>
    <w:uiPriority w:val="99"/>
    <w:semiHidden/>
    <w:qFormat/>
    <w:rsid w:val="00D82901"/>
    <w:rPr>
      <w:rFonts w:ascii="Tahoma" w:eastAsia="Calibri" w:hAnsi="Tahoma" w:cs="Tahoma"/>
      <w:sz w:val="16"/>
      <w:szCs w:val="16"/>
    </w:rPr>
  </w:style>
  <w:style w:type="character" w:customStyle="1" w:styleId="ListLabel1">
    <w:name w:val="ListLabel 1"/>
    <w:qFormat/>
    <w:rPr>
      <w:rFonts w:ascii="Verdana" w:eastAsia="Calibri" w:hAnsi="Verdana"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9">
    <w:name w:val="ListLabel 9"/>
    <w:qFormat/>
    <w:rPr>
      <w:rFonts w:ascii="Verdana" w:eastAsia="Calibri" w:hAnsi="Verdana" w:cs="Times New Roman"/>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ascii="Verdana" w:eastAsia="Calibri" w:hAnsi="Verdana" w:cs="Times New Roman"/>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ascii="Verdana" w:eastAsia="Calibri" w:hAnsi="Verdana" w:cs="Times New Roman"/>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ascii="Verdana" w:eastAsia="Calibri" w:hAnsi="Verdana" w:cs="Times New Roman"/>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WWCharLFO7LVL9">
    <w:name w:val="WW_CharLFO7LVL9"/>
    <w:qFormat/>
    <w:rPr>
      <w:rFonts w:ascii="OpenSymbol;Arial Unicode MS" w:hAnsi="OpenSymbol;Arial Unicode MS" w:cs="OpenSymbol;Arial Unicode MS"/>
    </w:rPr>
  </w:style>
  <w:style w:type="character" w:customStyle="1" w:styleId="WWCharLFO7LVL8">
    <w:name w:val="WW_CharLFO7LVL8"/>
    <w:qFormat/>
    <w:rPr>
      <w:rFonts w:ascii="OpenSymbol;Arial Unicode MS" w:hAnsi="OpenSymbol;Arial Unicode MS" w:cs="OpenSymbol;Arial Unicode MS"/>
    </w:rPr>
  </w:style>
  <w:style w:type="character" w:customStyle="1" w:styleId="WWCharLFO7LVL7">
    <w:name w:val="WW_CharLFO7LVL7"/>
    <w:qFormat/>
    <w:rPr>
      <w:rFonts w:ascii="Symbol" w:eastAsia="Times New Roman" w:hAnsi="Symbol" w:cs="OpenSymbol;Arial Unicode MS"/>
      <w:sz w:val="22"/>
      <w:szCs w:val="22"/>
    </w:rPr>
  </w:style>
  <w:style w:type="character" w:customStyle="1" w:styleId="WWCharLFO7LVL6">
    <w:name w:val="WW_CharLFO7LVL6"/>
    <w:qFormat/>
    <w:rPr>
      <w:rFonts w:ascii="OpenSymbol;Arial Unicode MS" w:hAnsi="OpenSymbol;Arial Unicode MS" w:cs="OpenSymbol;Arial Unicode MS"/>
    </w:rPr>
  </w:style>
  <w:style w:type="character" w:customStyle="1" w:styleId="WWCharLFO7LVL5">
    <w:name w:val="WW_CharLFO7LVL5"/>
    <w:qFormat/>
    <w:rPr>
      <w:rFonts w:ascii="OpenSymbol;Arial Unicode MS" w:hAnsi="OpenSymbol;Arial Unicode MS" w:cs="OpenSymbol;Arial Unicode MS"/>
    </w:rPr>
  </w:style>
  <w:style w:type="character" w:customStyle="1" w:styleId="WWCharLFO7LVL4">
    <w:name w:val="WW_CharLFO7LVL4"/>
    <w:qFormat/>
    <w:rPr>
      <w:rFonts w:ascii="Symbol" w:eastAsia="Times New Roman" w:hAnsi="Symbol" w:cs="OpenSymbol;Arial Unicode MS"/>
      <w:sz w:val="22"/>
      <w:szCs w:val="22"/>
    </w:rPr>
  </w:style>
  <w:style w:type="character" w:customStyle="1" w:styleId="WWCharLFO7LVL3">
    <w:name w:val="WW_CharLFO7LVL3"/>
    <w:qFormat/>
    <w:rPr>
      <w:rFonts w:ascii="OpenSymbol;Arial Unicode MS" w:hAnsi="OpenSymbol;Arial Unicode MS" w:cs="OpenSymbol;Arial Unicode MS"/>
    </w:rPr>
  </w:style>
  <w:style w:type="character" w:customStyle="1" w:styleId="WWCharLFO7LVL2">
    <w:name w:val="WW_CharLFO7LVL2"/>
    <w:qFormat/>
    <w:rPr>
      <w:rFonts w:ascii="OpenSymbol;Arial Unicode MS" w:hAnsi="OpenSymbol;Arial Unicode MS" w:cs="OpenSymbol;Arial Unicode MS"/>
    </w:rPr>
  </w:style>
  <w:style w:type="character" w:customStyle="1" w:styleId="WWCharLFO7LVL1">
    <w:name w:val="WW_CharLFO7LVL1"/>
    <w:qFormat/>
    <w:rPr>
      <w:rFonts w:ascii="Symbol" w:eastAsia="Times New Roman" w:hAnsi="Symbol" w:cs="OpenSymbol;Arial Unicode MS"/>
      <w:sz w:val="22"/>
      <w:szCs w:val="22"/>
    </w:rPr>
  </w:style>
  <w:style w:type="character" w:customStyle="1" w:styleId="WWCharLFO6LVL9">
    <w:name w:val="WW_CharLFO6LVL9"/>
    <w:qFormat/>
    <w:rPr>
      <w:rFonts w:ascii="Wingdings" w:hAnsi="Wingdings"/>
    </w:rPr>
  </w:style>
  <w:style w:type="character" w:customStyle="1" w:styleId="WWCharLFO6LVL8">
    <w:name w:val="WW_CharLFO6LVL8"/>
    <w:qFormat/>
    <w:rPr>
      <w:rFonts w:ascii="Courier New" w:hAnsi="Courier New" w:cs="Courier New"/>
    </w:rPr>
  </w:style>
  <w:style w:type="character" w:customStyle="1" w:styleId="WWCharLFO6LVL7">
    <w:name w:val="WW_CharLFO6LVL7"/>
    <w:qFormat/>
    <w:rPr>
      <w:rFonts w:ascii="Symbol" w:hAnsi="Symbol"/>
    </w:rPr>
  </w:style>
  <w:style w:type="character" w:customStyle="1" w:styleId="WWCharLFO6LVL6">
    <w:name w:val="WW_CharLFO6LVL6"/>
    <w:qFormat/>
    <w:rPr>
      <w:rFonts w:ascii="Wingdings" w:hAnsi="Wingdings"/>
    </w:rPr>
  </w:style>
  <w:style w:type="character" w:customStyle="1" w:styleId="WWCharLFO6LVL5">
    <w:name w:val="WW_CharLFO6LVL5"/>
    <w:qFormat/>
    <w:rPr>
      <w:rFonts w:ascii="Courier New" w:hAnsi="Courier New" w:cs="Courier New"/>
    </w:rPr>
  </w:style>
  <w:style w:type="character" w:customStyle="1" w:styleId="WWCharLFO6LVL4">
    <w:name w:val="WW_CharLFO6LVL4"/>
    <w:qFormat/>
    <w:rPr>
      <w:rFonts w:ascii="Symbol" w:hAnsi="Symbol"/>
    </w:rPr>
  </w:style>
  <w:style w:type="character" w:customStyle="1" w:styleId="WWCharLFO6LVL3">
    <w:name w:val="WW_CharLFO6LVL3"/>
    <w:qFormat/>
    <w:rPr>
      <w:rFonts w:ascii="Wingdings" w:hAnsi="Wingdings"/>
    </w:rPr>
  </w:style>
  <w:style w:type="character" w:customStyle="1" w:styleId="WWCharLFO6LVL2">
    <w:name w:val="WW_CharLFO6LVL2"/>
    <w:qFormat/>
    <w:rPr>
      <w:rFonts w:ascii="Courier New" w:hAnsi="Courier New" w:cs="Courier New"/>
    </w:rPr>
  </w:style>
  <w:style w:type="character" w:customStyle="1" w:styleId="WWCharLFO6LVL1">
    <w:name w:val="WW_CharLFO6LVL1"/>
    <w:qFormat/>
    <w:rPr>
      <w:rFonts w:ascii="Symbol" w:hAnsi="Symbol"/>
    </w:rPr>
  </w:style>
  <w:style w:type="character" w:customStyle="1" w:styleId="WWCharLFO5LVL1">
    <w:name w:val="WW_CharLFO5LVL1"/>
    <w:qFormat/>
    <w:rPr>
      <w:rFonts w:ascii="Arial" w:hAnsi="Arial" w:cs="Times New Roman"/>
      <w:sz w:val="21"/>
    </w:rPr>
  </w:style>
  <w:style w:type="character" w:customStyle="1" w:styleId="WWCharLFO3LVL9">
    <w:name w:val="WW_CharLFO3LVL9"/>
    <w:qFormat/>
    <w:rPr>
      <w:rFonts w:cs="Times New Roman"/>
    </w:rPr>
  </w:style>
  <w:style w:type="character" w:customStyle="1" w:styleId="WWCharLFO3LVL8">
    <w:name w:val="WW_CharLFO3LVL8"/>
    <w:qFormat/>
    <w:rPr>
      <w:rFonts w:cs="Times New Roman"/>
    </w:rPr>
  </w:style>
  <w:style w:type="character" w:customStyle="1" w:styleId="WWCharLFO3LVL7">
    <w:name w:val="WW_CharLFO3LVL7"/>
    <w:qFormat/>
    <w:rPr>
      <w:rFonts w:cs="Times New Roman"/>
    </w:rPr>
  </w:style>
  <w:style w:type="character" w:customStyle="1" w:styleId="WWCharLFO3LVL6">
    <w:name w:val="WW_CharLFO3LVL6"/>
    <w:qFormat/>
    <w:rPr>
      <w:rFonts w:cs="Times New Roman"/>
    </w:rPr>
  </w:style>
  <w:style w:type="character" w:customStyle="1" w:styleId="WWCharLFO3LVL5">
    <w:name w:val="WW_CharLFO3LVL5"/>
    <w:qFormat/>
    <w:rPr>
      <w:rFonts w:cs="Times New Roman"/>
    </w:rPr>
  </w:style>
  <w:style w:type="character" w:customStyle="1" w:styleId="WWCharLFO3LVL4">
    <w:name w:val="WW_CharLFO3LVL4"/>
    <w:qFormat/>
    <w:rPr>
      <w:rFonts w:cs="Times New Roman"/>
    </w:rPr>
  </w:style>
  <w:style w:type="character" w:customStyle="1" w:styleId="WWCharLFO3LVL3">
    <w:name w:val="WW_CharLFO3LVL3"/>
    <w:qFormat/>
    <w:rPr>
      <w:rFonts w:cs="Times New Roman"/>
    </w:rPr>
  </w:style>
  <w:style w:type="character" w:customStyle="1" w:styleId="WWCharLFO3LVL2">
    <w:name w:val="WW_CharLFO3LVL2"/>
    <w:qFormat/>
    <w:rPr>
      <w:rFonts w:cs="Times New Roman"/>
    </w:rPr>
  </w:style>
  <w:style w:type="character" w:customStyle="1" w:styleId="WWCharLFO3LVL1">
    <w:name w:val="WW_CharLFO3LVL1"/>
    <w:qFormat/>
    <w:rPr>
      <w:rFonts w:ascii="Arial" w:eastAsia="SimSun" w:hAnsi="Arial" w:cs="Times"/>
      <w:sz w:val="24"/>
    </w:rPr>
  </w:style>
  <w:style w:type="character" w:customStyle="1" w:styleId="WWCharLFO2LVL9">
    <w:name w:val="WW_CharLFO2LVL9"/>
    <w:qFormat/>
    <w:rPr>
      <w:rFonts w:ascii="Wingdings" w:hAnsi="Wingdings"/>
    </w:rPr>
  </w:style>
  <w:style w:type="character" w:customStyle="1" w:styleId="WWCharLFO2LVL8">
    <w:name w:val="WW_CharLFO2LVL8"/>
    <w:qFormat/>
    <w:rPr>
      <w:rFonts w:ascii="Courier New" w:hAnsi="Courier New" w:cs="Courier New"/>
    </w:rPr>
  </w:style>
  <w:style w:type="character" w:customStyle="1" w:styleId="WWCharLFO2LVL7">
    <w:name w:val="WW_CharLFO2LVL7"/>
    <w:qFormat/>
    <w:rPr>
      <w:rFonts w:ascii="Symbol" w:hAnsi="Symbol"/>
    </w:rPr>
  </w:style>
  <w:style w:type="character" w:customStyle="1" w:styleId="WWCharLFO2LVL6">
    <w:name w:val="WW_CharLFO2LVL6"/>
    <w:qFormat/>
    <w:rPr>
      <w:rFonts w:ascii="Wingdings" w:hAnsi="Wingdings"/>
    </w:rPr>
  </w:style>
  <w:style w:type="character" w:customStyle="1" w:styleId="WWCharLFO2LVL5">
    <w:name w:val="WW_CharLFO2LVL5"/>
    <w:qFormat/>
    <w:rPr>
      <w:rFonts w:ascii="Courier New" w:hAnsi="Courier New" w:cs="Courier New"/>
    </w:rPr>
  </w:style>
  <w:style w:type="character" w:customStyle="1" w:styleId="WWCharLFO2LVL4">
    <w:name w:val="WW_CharLFO2LVL4"/>
    <w:qFormat/>
    <w:rPr>
      <w:rFonts w:ascii="Symbol" w:hAnsi="Symbol"/>
    </w:rPr>
  </w:style>
  <w:style w:type="character" w:customStyle="1" w:styleId="WWCharLFO2LVL3">
    <w:name w:val="WW_CharLFO2LVL3"/>
    <w:qFormat/>
    <w:rPr>
      <w:rFonts w:ascii="Wingdings" w:hAnsi="Wingdings"/>
    </w:rPr>
  </w:style>
  <w:style w:type="character" w:customStyle="1" w:styleId="WWCharLFO2LVL2">
    <w:name w:val="WW_CharLFO2LVL2"/>
    <w:qFormat/>
    <w:rPr>
      <w:rFonts w:ascii="Courier New" w:hAnsi="Courier New" w:cs="Courier New"/>
    </w:rPr>
  </w:style>
  <w:style w:type="character" w:customStyle="1" w:styleId="WWCharLFO2LVL1">
    <w:name w:val="WW_CharLFO2LVL1"/>
    <w:qFormat/>
    <w:rPr>
      <w:rFonts w:ascii="Symbol" w:hAnsi="Symbol"/>
    </w:rPr>
  </w:style>
  <w:style w:type="character" w:customStyle="1" w:styleId="WW8Num1z0">
    <w:name w:val="WW8Num1z0"/>
    <w:qFormat/>
    <w:rPr>
      <w:rFonts w:ascii="Symbol" w:eastAsia="Times New Roman" w:hAnsi="Symbol" w:cs="OpenSymbol;Arial Unicode MS"/>
      <w:sz w:val="22"/>
      <w:szCs w:val="22"/>
    </w:rPr>
  </w:style>
  <w:style w:type="character" w:customStyle="1" w:styleId="WW8Num1z1">
    <w:name w:val="WW8Num1z1"/>
    <w:qFormat/>
    <w:rPr>
      <w:rFonts w:ascii="OpenSymbol;Arial Unicode MS" w:eastAsia="OpenSymbol;Arial Unicode MS" w:hAnsi="OpenSymbol;Arial Unicode MS" w:cs="OpenSymbol;Arial Unicode M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Puces">
    <w:name w:val="Puces"/>
    <w:qFormat/>
    <w:rPr>
      <w:rFonts w:ascii="OpenSymbol;Arial Unicode MS" w:eastAsia="OpenSymbol;Arial Unicode MS" w:hAnsi="OpenSymbol;Arial Unicode MS" w:cs="OpenSymbol;Arial Unicode MS"/>
    </w:rPr>
  </w:style>
  <w:style w:type="character" w:customStyle="1" w:styleId="Caractresdenumrotation">
    <w:name w:val="Caractères de numérotation"/>
    <w:qFormat/>
  </w:style>
  <w:style w:type="character" w:customStyle="1" w:styleId="ListLabel45">
    <w:name w:val="ListLabel 45"/>
    <w:qFormat/>
    <w:rPr>
      <w:rFonts w:ascii="Verdana" w:eastAsia="Calibri" w:hAnsi="Verdana" w:cs="Times New Roman"/>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ascii="Verdana" w:hAnsi="Verdana" w:cs="Symbol"/>
      <w:sz w:val="22"/>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OpenSymbol;Arial Unicode MS"/>
    </w:rPr>
  </w:style>
  <w:style w:type="character" w:customStyle="1" w:styleId="ListLabel64">
    <w:name w:val="ListLabel 64"/>
    <w:qFormat/>
    <w:rPr>
      <w:rFonts w:cs="OpenSymbol;Arial Unicode MS"/>
    </w:rPr>
  </w:style>
  <w:style w:type="character" w:customStyle="1" w:styleId="ListLabel65">
    <w:name w:val="ListLabel 65"/>
    <w:qFormat/>
    <w:rPr>
      <w:rFonts w:cs="OpenSymbol;Arial Unicode MS"/>
    </w:rPr>
  </w:style>
  <w:style w:type="character" w:customStyle="1" w:styleId="ListLabel66">
    <w:name w:val="ListLabel 66"/>
    <w:qFormat/>
    <w:rPr>
      <w:rFonts w:cs="OpenSymbol;Arial Unicode MS"/>
    </w:rPr>
  </w:style>
  <w:style w:type="character" w:customStyle="1" w:styleId="ListLabel67">
    <w:name w:val="ListLabel 67"/>
    <w:qFormat/>
    <w:rPr>
      <w:rFonts w:cs="OpenSymbol;Arial Unicode MS"/>
    </w:rPr>
  </w:style>
  <w:style w:type="character" w:customStyle="1" w:styleId="ListLabel68">
    <w:name w:val="ListLabel 68"/>
    <w:qFormat/>
    <w:rPr>
      <w:rFonts w:cs="OpenSymbol;Arial Unicode MS"/>
    </w:rPr>
  </w:style>
  <w:style w:type="character" w:customStyle="1" w:styleId="ListLabel69">
    <w:name w:val="ListLabel 69"/>
    <w:qFormat/>
    <w:rPr>
      <w:rFonts w:cs="OpenSymbol;Arial Unicode MS"/>
    </w:rPr>
  </w:style>
  <w:style w:type="character" w:customStyle="1" w:styleId="ListLabel70">
    <w:name w:val="ListLabel 70"/>
    <w:qFormat/>
    <w:rPr>
      <w:rFonts w:cs="OpenSymbol;Arial Unicode MS"/>
    </w:rPr>
  </w:style>
  <w:style w:type="character" w:customStyle="1" w:styleId="ListLabel71">
    <w:name w:val="ListLabel 71"/>
    <w:qFormat/>
    <w:rPr>
      <w:rFonts w:cs="OpenSymbol;Arial Unicode MS"/>
    </w:rPr>
  </w:style>
  <w:style w:type="character" w:customStyle="1" w:styleId="ListLabel72">
    <w:name w:val="ListLabel 72"/>
    <w:qFormat/>
    <w:rPr>
      <w:rFonts w:cs="OpenSymbol;Arial Unicode MS"/>
    </w:rPr>
  </w:style>
  <w:style w:type="character" w:customStyle="1" w:styleId="ListLabel73">
    <w:name w:val="ListLabel 73"/>
    <w:qFormat/>
    <w:rPr>
      <w:rFonts w:cs="OpenSymbol;Arial Unicode MS"/>
    </w:rPr>
  </w:style>
  <w:style w:type="character" w:customStyle="1" w:styleId="ListLabel74">
    <w:name w:val="ListLabel 74"/>
    <w:qFormat/>
    <w:rPr>
      <w:rFonts w:cs="OpenSymbol;Arial Unicode MS"/>
    </w:rPr>
  </w:style>
  <w:style w:type="character" w:customStyle="1" w:styleId="ListLabel75">
    <w:name w:val="ListLabel 75"/>
    <w:qFormat/>
    <w:rPr>
      <w:rFonts w:cs="OpenSymbol;Arial Unicode MS"/>
    </w:rPr>
  </w:style>
  <w:style w:type="character" w:customStyle="1" w:styleId="ListLabel76">
    <w:name w:val="ListLabel 76"/>
    <w:qFormat/>
    <w:rPr>
      <w:rFonts w:cs="OpenSymbol;Arial Unicode MS"/>
    </w:rPr>
  </w:style>
  <w:style w:type="character" w:customStyle="1" w:styleId="ListLabel77">
    <w:name w:val="ListLabel 77"/>
    <w:qFormat/>
    <w:rPr>
      <w:rFonts w:cs="OpenSymbol;Arial Unicode MS"/>
    </w:rPr>
  </w:style>
  <w:style w:type="character" w:customStyle="1" w:styleId="ListLabel78">
    <w:name w:val="ListLabel 78"/>
    <w:qFormat/>
    <w:rPr>
      <w:rFonts w:cs="OpenSymbol;Arial Unicode MS"/>
    </w:rPr>
  </w:style>
  <w:style w:type="character" w:customStyle="1" w:styleId="ListLabel79">
    <w:name w:val="ListLabel 79"/>
    <w:qFormat/>
    <w:rPr>
      <w:rFonts w:cs="OpenSymbol;Arial Unicode MS"/>
    </w:rPr>
  </w:style>
  <w:style w:type="character" w:customStyle="1" w:styleId="ListLabel80">
    <w:name w:val="ListLabel 80"/>
    <w:qFormat/>
    <w:rPr>
      <w:rFonts w:cs="OpenSymbol;Arial Unicode MS"/>
    </w:rPr>
  </w:style>
  <w:style w:type="character" w:customStyle="1" w:styleId="ListLabel81">
    <w:name w:val="ListLabel 81"/>
    <w:qFormat/>
    <w:rPr>
      <w:rFonts w:cs="OpenSymbol;Arial Unicode MS"/>
    </w:rPr>
  </w:style>
  <w:style w:type="character" w:customStyle="1" w:styleId="ListLabel82">
    <w:name w:val="ListLabel 82"/>
    <w:qFormat/>
    <w:rPr>
      <w:rFonts w:cs="OpenSymbol;Arial Unicode MS"/>
    </w:rPr>
  </w:style>
  <w:style w:type="character" w:customStyle="1" w:styleId="ListLabel83">
    <w:name w:val="ListLabel 83"/>
    <w:qFormat/>
    <w:rPr>
      <w:rFonts w:cs="OpenSymbol;Arial Unicode MS"/>
    </w:rPr>
  </w:style>
  <w:style w:type="character" w:customStyle="1" w:styleId="ListLabel84">
    <w:name w:val="ListLabel 84"/>
    <w:qFormat/>
    <w:rPr>
      <w:rFonts w:cs="OpenSymbol;Arial Unicode MS"/>
    </w:rPr>
  </w:style>
  <w:style w:type="character" w:customStyle="1" w:styleId="ListLabel85">
    <w:name w:val="ListLabel 85"/>
    <w:qFormat/>
    <w:rPr>
      <w:rFonts w:cs="OpenSymbol;Arial Unicode MS"/>
    </w:rPr>
  </w:style>
  <w:style w:type="character" w:customStyle="1" w:styleId="ListLabel86">
    <w:name w:val="ListLabel 86"/>
    <w:qFormat/>
    <w:rPr>
      <w:rFonts w:cs="OpenSymbol;Arial Unicode MS"/>
    </w:rPr>
  </w:style>
  <w:style w:type="character" w:customStyle="1" w:styleId="ListLabel87">
    <w:name w:val="ListLabel 87"/>
    <w:qFormat/>
    <w:rPr>
      <w:rFonts w:cs="OpenSymbol;Arial Unicode MS"/>
    </w:rPr>
  </w:style>
  <w:style w:type="character" w:customStyle="1" w:styleId="ListLabel88">
    <w:name w:val="ListLabel 88"/>
    <w:qFormat/>
    <w:rPr>
      <w:rFonts w:cs="OpenSymbol;Arial Unicode MS"/>
    </w:rPr>
  </w:style>
  <w:style w:type="character" w:customStyle="1" w:styleId="ListLabel89">
    <w:name w:val="ListLabel 89"/>
    <w:qFormat/>
    <w:rPr>
      <w:rFonts w:cs="OpenSymbol;Arial Unicode MS"/>
    </w:rPr>
  </w:style>
  <w:style w:type="character" w:customStyle="1" w:styleId="ListLabel90">
    <w:name w:val="ListLabel 90"/>
    <w:qFormat/>
    <w:rPr>
      <w:rFonts w:cs="OpenSymbol;Arial Unicode MS"/>
    </w:rPr>
  </w:style>
  <w:style w:type="character" w:customStyle="1" w:styleId="ListLabel91">
    <w:name w:val="ListLabel 91"/>
    <w:qFormat/>
    <w:rPr>
      <w:rFonts w:cs="OpenSymbol;Arial Unicode MS"/>
    </w:rPr>
  </w:style>
  <w:style w:type="character" w:customStyle="1" w:styleId="ListLabel92">
    <w:name w:val="ListLabel 92"/>
    <w:qFormat/>
    <w:rPr>
      <w:rFonts w:cs="OpenSymbol;Arial Unicode MS"/>
    </w:rPr>
  </w:style>
  <w:style w:type="character" w:customStyle="1" w:styleId="ListLabel93">
    <w:name w:val="ListLabel 93"/>
    <w:qFormat/>
    <w:rPr>
      <w:rFonts w:cs="OpenSymbol;Arial Unicode MS"/>
    </w:rPr>
  </w:style>
  <w:style w:type="character" w:customStyle="1" w:styleId="ListLabel94">
    <w:name w:val="ListLabel 94"/>
    <w:qFormat/>
    <w:rPr>
      <w:rFonts w:cs="OpenSymbol;Arial Unicode MS"/>
    </w:rPr>
  </w:style>
  <w:style w:type="character" w:customStyle="1" w:styleId="ListLabel95">
    <w:name w:val="ListLabel 95"/>
    <w:qFormat/>
    <w:rPr>
      <w:rFonts w:cs="OpenSymbol;Arial Unicode MS"/>
    </w:rPr>
  </w:style>
  <w:style w:type="character" w:customStyle="1" w:styleId="ListLabel96">
    <w:name w:val="ListLabel 96"/>
    <w:qFormat/>
    <w:rPr>
      <w:rFonts w:cs="OpenSymbol;Arial Unicode MS"/>
    </w:rPr>
  </w:style>
  <w:style w:type="character" w:customStyle="1" w:styleId="ListLabel97">
    <w:name w:val="ListLabel 97"/>
    <w:qFormat/>
    <w:rPr>
      <w:rFonts w:cs="OpenSymbol;Arial Unicode MS"/>
    </w:rPr>
  </w:style>
  <w:style w:type="character" w:customStyle="1" w:styleId="ListLabel98">
    <w:name w:val="ListLabel 98"/>
    <w:qFormat/>
    <w:rPr>
      <w:rFonts w:cs="OpenSymbol;Arial Unicode MS"/>
    </w:rPr>
  </w:style>
  <w:style w:type="character" w:customStyle="1" w:styleId="ListLabel99">
    <w:name w:val="ListLabel 99"/>
    <w:qFormat/>
    <w:rPr>
      <w:rFonts w:cs="OpenSymbol;Arial Unicode MS"/>
    </w:rPr>
  </w:style>
  <w:style w:type="character" w:customStyle="1" w:styleId="ListLabel100">
    <w:name w:val="ListLabel 100"/>
    <w:qFormat/>
    <w:rPr>
      <w:rFonts w:cs="OpenSymbol;Arial Unicode MS"/>
    </w:rPr>
  </w:style>
  <w:style w:type="character" w:customStyle="1" w:styleId="ListLabel101">
    <w:name w:val="ListLabel 101"/>
    <w:qFormat/>
    <w:rPr>
      <w:rFonts w:cs="OpenSymbol;Arial Unicode MS"/>
    </w:rPr>
  </w:style>
  <w:style w:type="character" w:customStyle="1" w:styleId="ListLabel102">
    <w:name w:val="ListLabel 102"/>
    <w:qFormat/>
    <w:rPr>
      <w:rFonts w:cs="OpenSymbol;Arial Unicode MS"/>
    </w:rPr>
  </w:style>
  <w:style w:type="character" w:customStyle="1" w:styleId="ListLabel103">
    <w:name w:val="ListLabel 103"/>
    <w:qFormat/>
    <w:rPr>
      <w:rFonts w:cs="OpenSymbol;Arial Unicode MS"/>
    </w:rPr>
  </w:style>
  <w:style w:type="character" w:customStyle="1" w:styleId="ListLabel104">
    <w:name w:val="ListLabel 104"/>
    <w:qFormat/>
    <w:rPr>
      <w:rFonts w:cs="OpenSymbol;Arial Unicode MS"/>
    </w:rPr>
  </w:style>
  <w:style w:type="character" w:customStyle="1" w:styleId="ListLabel105">
    <w:name w:val="ListLabel 105"/>
    <w:qFormat/>
    <w:rPr>
      <w:rFonts w:cs="OpenSymbol;Arial Unicode MS"/>
    </w:rPr>
  </w:style>
  <w:style w:type="character" w:customStyle="1" w:styleId="ListLabel106">
    <w:name w:val="ListLabel 106"/>
    <w:qFormat/>
    <w:rPr>
      <w:rFonts w:cs="OpenSymbol;Arial Unicode MS"/>
    </w:rPr>
  </w:style>
  <w:style w:type="character" w:customStyle="1" w:styleId="ListLabel107">
    <w:name w:val="ListLabel 107"/>
    <w:qFormat/>
    <w:rPr>
      <w:rFonts w:cs="OpenSymbol;Arial Unicode MS"/>
    </w:rPr>
  </w:style>
  <w:style w:type="character" w:customStyle="1" w:styleId="ListLabel108">
    <w:name w:val="ListLabel 108"/>
    <w:qFormat/>
    <w:rPr>
      <w:rFonts w:cs="OpenSymbol;Arial Unicode MS"/>
    </w:rPr>
  </w:style>
  <w:style w:type="character" w:customStyle="1" w:styleId="ListLabel109">
    <w:name w:val="ListLabel 109"/>
    <w:qFormat/>
    <w:rPr>
      <w:rFonts w:cs="OpenSymbol;Arial Unicode MS"/>
    </w:rPr>
  </w:style>
  <w:style w:type="character" w:customStyle="1" w:styleId="ListLabel110">
    <w:name w:val="ListLabel 110"/>
    <w:qFormat/>
    <w:rPr>
      <w:rFonts w:cs="OpenSymbol;Arial Unicode MS"/>
    </w:rPr>
  </w:style>
  <w:style w:type="character" w:customStyle="1" w:styleId="ListLabel111">
    <w:name w:val="ListLabel 111"/>
    <w:qFormat/>
    <w:rPr>
      <w:rFonts w:cs="OpenSymbol;Arial Unicode MS"/>
    </w:rPr>
  </w:style>
  <w:style w:type="character" w:customStyle="1" w:styleId="ListLabel112">
    <w:name w:val="ListLabel 112"/>
    <w:qFormat/>
    <w:rPr>
      <w:rFonts w:cs="OpenSymbol;Arial Unicode MS"/>
    </w:rPr>
  </w:style>
  <w:style w:type="character" w:customStyle="1" w:styleId="ListLabel113">
    <w:name w:val="ListLabel 113"/>
    <w:qFormat/>
    <w:rPr>
      <w:rFonts w:cs="OpenSymbol;Arial Unicode MS"/>
    </w:rPr>
  </w:style>
  <w:style w:type="character" w:customStyle="1" w:styleId="ListLabel114">
    <w:name w:val="ListLabel 114"/>
    <w:qFormat/>
    <w:rPr>
      <w:rFonts w:cs="OpenSymbol;Arial Unicode MS"/>
    </w:rPr>
  </w:style>
  <w:style w:type="character" w:customStyle="1" w:styleId="ListLabel115">
    <w:name w:val="ListLabel 115"/>
    <w:qFormat/>
    <w:rPr>
      <w:rFonts w:cs="OpenSymbol;Arial Unicode MS"/>
    </w:rPr>
  </w:style>
  <w:style w:type="character" w:customStyle="1" w:styleId="ListLabel116">
    <w:name w:val="ListLabel 116"/>
    <w:qFormat/>
    <w:rPr>
      <w:rFonts w:cs="OpenSymbol;Arial Unicode M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tedebasdepage">
    <w:name w:val="footnote text"/>
    <w:basedOn w:val="Normal"/>
    <w:link w:val="NotedebasdepageCar"/>
    <w:uiPriority w:val="99"/>
  </w:style>
  <w:style w:type="paragraph" w:styleId="En-tte">
    <w:name w:val="header"/>
    <w:basedOn w:val="Normal"/>
    <w:uiPriority w:val="99"/>
    <w:unhideWhenUsed/>
    <w:rsid w:val="00530034"/>
    <w:pPr>
      <w:tabs>
        <w:tab w:val="center" w:pos="4536"/>
        <w:tab w:val="right" w:pos="9072"/>
      </w:tabs>
      <w:spacing w:after="0" w:line="240" w:lineRule="auto"/>
    </w:pPr>
  </w:style>
  <w:style w:type="paragraph" w:styleId="Pieddepage">
    <w:name w:val="footer"/>
    <w:basedOn w:val="Normal"/>
    <w:link w:val="PieddepageCar"/>
    <w:uiPriority w:val="99"/>
    <w:unhideWhenUsed/>
    <w:rsid w:val="00530034"/>
    <w:pPr>
      <w:tabs>
        <w:tab w:val="center" w:pos="4536"/>
        <w:tab w:val="right" w:pos="9072"/>
      </w:tabs>
      <w:spacing w:after="0" w:line="240" w:lineRule="auto"/>
    </w:pPr>
  </w:style>
  <w:style w:type="paragraph" w:styleId="Paragraphedeliste">
    <w:name w:val="List Paragraph"/>
    <w:basedOn w:val="Normal"/>
    <w:uiPriority w:val="34"/>
    <w:qFormat/>
    <w:rsid w:val="00C1729A"/>
    <w:pPr>
      <w:spacing w:after="200" w:line="276" w:lineRule="auto"/>
      <w:ind w:left="720"/>
      <w:contextualSpacing/>
    </w:pPr>
    <w:rPr>
      <w:rFonts w:cstheme="minorBidi"/>
    </w:rPr>
  </w:style>
  <w:style w:type="paragraph" w:styleId="Retraitcorpsdetexte">
    <w:name w:val="Body Text Indent"/>
    <w:basedOn w:val="Normal"/>
    <w:link w:val="RetraitcorpsdetexteCar"/>
    <w:rsid w:val="00C1729A"/>
    <w:pPr>
      <w:widowControl w:val="0"/>
      <w:spacing w:after="0" w:line="240" w:lineRule="exact"/>
      <w:ind w:firstLine="567"/>
      <w:jc w:val="both"/>
    </w:pPr>
    <w:rPr>
      <w:rFonts w:ascii="Century Schoolbook" w:eastAsia="Times New Roman" w:hAnsi="Century Schoolbook"/>
      <w:sz w:val="24"/>
      <w:szCs w:val="20"/>
      <w:lang w:eastAsia="fr-FR"/>
    </w:rPr>
  </w:style>
  <w:style w:type="paragraph" w:styleId="Textedebulles">
    <w:name w:val="Balloon Text"/>
    <w:basedOn w:val="Normal"/>
    <w:link w:val="TextedebullesCar"/>
    <w:uiPriority w:val="99"/>
    <w:semiHidden/>
    <w:unhideWhenUsed/>
    <w:qFormat/>
    <w:rsid w:val="00D82901"/>
    <w:pPr>
      <w:spacing w:after="0" w:line="240" w:lineRule="auto"/>
    </w:pPr>
    <w:rPr>
      <w:rFonts w:ascii="Tahoma" w:hAnsi="Tahoma" w:cs="Tahoma"/>
      <w:sz w:val="16"/>
      <w:szCs w:val="16"/>
    </w:rPr>
  </w:style>
  <w:style w:type="paragraph" w:customStyle="1" w:styleId="Contenudetableau">
    <w:name w:val="Contenu de tableau"/>
    <w:basedOn w:val="Normal"/>
    <w:qFormat/>
  </w:style>
  <w:style w:type="paragraph" w:customStyle="1" w:styleId="Default">
    <w:name w:val="Default"/>
    <w:qFormat/>
    <w:pPr>
      <w:suppressAutoHyphens/>
      <w:overflowPunct w:val="0"/>
      <w:textAlignment w:val="baseline"/>
    </w:pPr>
    <w:rPr>
      <w:rFonts w:ascii="Garamond" w:eastAsia="Garamond" w:hAnsi="Garamond" w:cs="Garamond"/>
      <w:color w:val="000000"/>
      <w:sz w:val="24"/>
    </w:rPr>
  </w:style>
  <w:style w:type="paragraph" w:customStyle="1" w:styleId="LO-Normal">
    <w:name w:val="LO-Normal"/>
    <w:qFormat/>
    <w:pPr>
      <w:suppressAutoHyphens/>
      <w:overflowPunct w:val="0"/>
      <w:textAlignment w:val="baseline"/>
    </w:pPr>
    <w:rPr>
      <w:color w:val="00000A"/>
      <w:sz w:val="24"/>
    </w:rPr>
  </w:style>
  <w:style w:type="paragraph" w:customStyle="1" w:styleId="Titredetableau">
    <w:name w:val="Titre de tableau"/>
    <w:basedOn w:val="Contenudetableau"/>
    <w:qFormat/>
  </w:style>
  <w:style w:type="numbering" w:customStyle="1" w:styleId="WW8Num1">
    <w:name w:val="WW8Num1"/>
    <w:qFormat/>
  </w:style>
  <w:style w:type="numbering" w:customStyle="1" w:styleId="WW8Num2">
    <w:name w:val="WW8Num2"/>
    <w:qFormat/>
  </w:style>
  <w:style w:type="table" w:styleId="Grilledutableau">
    <w:name w:val="Table Grid"/>
    <w:basedOn w:val="TableauNormal"/>
    <w:uiPriority w:val="39"/>
    <w:rsid w:val="0037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B63DF"/>
    <w:rPr>
      <w:color w:val="0563C1" w:themeColor="hyperlink"/>
      <w:u w:val="single"/>
    </w:rPr>
  </w:style>
  <w:style w:type="paragraph" w:styleId="Rvision">
    <w:name w:val="Revision"/>
    <w:hidden/>
    <w:uiPriority w:val="99"/>
    <w:semiHidden/>
    <w:rsid w:val="00EC5C82"/>
    <w:rPr>
      <w:rFonts w:asciiTheme="minorHAnsi" w:eastAsiaTheme="minorHAnsi" w:hAnsiTheme="minorHAnsi" w:cs="Times New Roman"/>
      <w:color w:val="00000A"/>
      <w:sz w:val="22"/>
      <w:szCs w:val="22"/>
      <w:lang w:val="fr-BE"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034"/>
    <w:pPr>
      <w:overflowPunct w:val="0"/>
      <w:spacing w:after="160" w:line="259" w:lineRule="auto"/>
      <w:textAlignment w:val="baseline"/>
    </w:pPr>
    <w:rPr>
      <w:rFonts w:asciiTheme="minorHAnsi" w:eastAsiaTheme="minorHAnsi" w:hAnsiTheme="minorHAnsi" w:cs="Times New Roman"/>
      <w:color w:val="00000A"/>
      <w:sz w:val="22"/>
      <w:szCs w:val="22"/>
      <w:lang w:val="fr-BE"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qFormat/>
    <w:rsid w:val="00530034"/>
    <w:rPr>
      <w:rFonts w:ascii="Calibri" w:eastAsia="Calibri" w:hAnsi="Calibri" w:cs="Times New Roman"/>
      <w:sz w:val="20"/>
      <w:szCs w:val="20"/>
    </w:rPr>
  </w:style>
  <w:style w:type="character" w:styleId="Appelnotedebasdep">
    <w:name w:val="footnote reference"/>
    <w:uiPriority w:val="99"/>
    <w:unhideWhenUsed/>
    <w:qFormat/>
    <w:rsid w:val="00530034"/>
    <w:rPr>
      <w:vertAlign w:val="superscript"/>
    </w:rPr>
  </w:style>
  <w:style w:type="character" w:customStyle="1" w:styleId="En-tteCar">
    <w:name w:val="En-tête Car"/>
    <w:basedOn w:val="Policepardfaut"/>
    <w:uiPriority w:val="99"/>
    <w:qFormat/>
    <w:rsid w:val="00530034"/>
    <w:rPr>
      <w:rFonts w:ascii="Calibri" w:eastAsia="Calibri" w:hAnsi="Calibri" w:cs="Times New Roman"/>
    </w:rPr>
  </w:style>
  <w:style w:type="character" w:customStyle="1" w:styleId="PieddepageCar">
    <w:name w:val="Pied de page Car"/>
    <w:basedOn w:val="Policepardfaut"/>
    <w:link w:val="Pieddepage"/>
    <w:uiPriority w:val="99"/>
    <w:qFormat/>
    <w:rsid w:val="00530034"/>
    <w:rPr>
      <w:rFonts w:ascii="Calibri" w:eastAsia="Calibri" w:hAnsi="Calibri" w:cs="Times New Roman"/>
    </w:rPr>
  </w:style>
  <w:style w:type="character" w:customStyle="1" w:styleId="RetraitcorpsdetexteCar">
    <w:name w:val="Retrait corps de texte Car"/>
    <w:basedOn w:val="Policepardfaut"/>
    <w:link w:val="Retraitcorpsdetexte"/>
    <w:qFormat/>
    <w:rsid w:val="00C1729A"/>
    <w:rPr>
      <w:rFonts w:ascii="Century Schoolbook" w:eastAsia="Times New Roman" w:hAnsi="Century Schoolbook" w:cs="Times New Roman"/>
      <w:sz w:val="24"/>
      <w:szCs w:val="20"/>
      <w:lang w:eastAsia="fr-FR"/>
    </w:rPr>
  </w:style>
  <w:style w:type="character" w:customStyle="1" w:styleId="LienInternet">
    <w:name w:val="Lien Internet"/>
    <w:basedOn w:val="Policepardfaut"/>
    <w:uiPriority w:val="99"/>
    <w:unhideWhenUsed/>
    <w:rsid w:val="00286B9C"/>
    <w:rPr>
      <w:color w:val="0563C1" w:themeColor="hyperlink"/>
      <w:u w:val="single"/>
    </w:rPr>
  </w:style>
  <w:style w:type="character" w:customStyle="1" w:styleId="TextedebullesCar">
    <w:name w:val="Texte de bulles Car"/>
    <w:basedOn w:val="Policepardfaut"/>
    <w:link w:val="Textedebulles"/>
    <w:uiPriority w:val="99"/>
    <w:semiHidden/>
    <w:qFormat/>
    <w:rsid w:val="00D82901"/>
    <w:rPr>
      <w:rFonts w:ascii="Tahoma" w:eastAsia="Calibri" w:hAnsi="Tahoma" w:cs="Tahoma"/>
      <w:sz w:val="16"/>
      <w:szCs w:val="16"/>
    </w:rPr>
  </w:style>
  <w:style w:type="character" w:customStyle="1" w:styleId="ListLabel1">
    <w:name w:val="ListLabel 1"/>
    <w:qFormat/>
    <w:rPr>
      <w:rFonts w:ascii="Verdana" w:eastAsia="Calibri" w:hAnsi="Verdana"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9">
    <w:name w:val="ListLabel 9"/>
    <w:qFormat/>
    <w:rPr>
      <w:rFonts w:ascii="Verdana" w:eastAsia="Calibri" w:hAnsi="Verdana" w:cs="Times New Roman"/>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ascii="Verdana" w:eastAsia="Calibri" w:hAnsi="Verdana" w:cs="Times New Roman"/>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ascii="Verdana" w:eastAsia="Calibri" w:hAnsi="Verdana" w:cs="Times New Roman"/>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ascii="Verdana" w:eastAsia="Calibri" w:hAnsi="Verdana" w:cs="Times New Roman"/>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WWCharLFO7LVL9">
    <w:name w:val="WW_CharLFO7LVL9"/>
    <w:qFormat/>
    <w:rPr>
      <w:rFonts w:ascii="OpenSymbol;Arial Unicode MS" w:hAnsi="OpenSymbol;Arial Unicode MS" w:cs="OpenSymbol;Arial Unicode MS"/>
    </w:rPr>
  </w:style>
  <w:style w:type="character" w:customStyle="1" w:styleId="WWCharLFO7LVL8">
    <w:name w:val="WW_CharLFO7LVL8"/>
    <w:qFormat/>
    <w:rPr>
      <w:rFonts w:ascii="OpenSymbol;Arial Unicode MS" w:hAnsi="OpenSymbol;Arial Unicode MS" w:cs="OpenSymbol;Arial Unicode MS"/>
    </w:rPr>
  </w:style>
  <w:style w:type="character" w:customStyle="1" w:styleId="WWCharLFO7LVL7">
    <w:name w:val="WW_CharLFO7LVL7"/>
    <w:qFormat/>
    <w:rPr>
      <w:rFonts w:ascii="Symbol" w:eastAsia="Times New Roman" w:hAnsi="Symbol" w:cs="OpenSymbol;Arial Unicode MS"/>
      <w:sz w:val="22"/>
      <w:szCs w:val="22"/>
    </w:rPr>
  </w:style>
  <w:style w:type="character" w:customStyle="1" w:styleId="WWCharLFO7LVL6">
    <w:name w:val="WW_CharLFO7LVL6"/>
    <w:qFormat/>
    <w:rPr>
      <w:rFonts w:ascii="OpenSymbol;Arial Unicode MS" w:hAnsi="OpenSymbol;Arial Unicode MS" w:cs="OpenSymbol;Arial Unicode MS"/>
    </w:rPr>
  </w:style>
  <w:style w:type="character" w:customStyle="1" w:styleId="WWCharLFO7LVL5">
    <w:name w:val="WW_CharLFO7LVL5"/>
    <w:qFormat/>
    <w:rPr>
      <w:rFonts w:ascii="OpenSymbol;Arial Unicode MS" w:hAnsi="OpenSymbol;Arial Unicode MS" w:cs="OpenSymbol;Arial Unicode MS"/>
    </w:rPr>
  </w:style>
  <w:style w:type="character" w:customStyle="1" w:styleId="WWCharLFO7LVL4">
    <w:name w:val="WW_CharLFO7LVL4"/>
    <w:qFormat/>
    <w:rPr>
      <w:rFonts w:ascii="Symbol" w:eastAsia="Times New Roman" w:hAnsi="Symbol" w:cs="OpenSymbol;Arial Unicode MS"/>
      <w:sz w:val="22"/>
      <w:szCs w:val="22"/>
    </w:rPr>
  </w:style>
  <w:style w:type="character" w:customStyle="1" w:styleId="WWCharLFO7LVL3">
    <w:name w:val="WW_CharLFO7LVL3"/>
    <w:qFormat/>
    <w:rPr>
      <w:rFonts w:ascii="OpenSymbol;Arial Unicode MS" w:hAnsi="OpenSymbol;Arial Unicode MS" w:cs="OpenSymbol;Arial Unicode MS"/>
    </w:rPr>
  </w:style>
  <w:style w:type="character" w:customStyle="1" w:styleId="WWCharLFO7LVL2">
    <w:name w:val="WW_CharLFO7LVL2"/>
    <w:qFormat/>
    <w:rPr>
      <w:rFonts w:ascii="OpenSymbol;Arial Unicode MS" w:hAnsi="OpenSymbol;Arial Unicode MS" w:cs="OpenSymbol;Arial Unicode MS"/>
    </w:rPr>
  </w:style>
  <w:style w:type="character" w:customStyle="1" w:styleId="WWCharLFO7LVL1">
    <w:name w:val="WW_CharLFO7LVL1"/>
    <w:qFormat/>
    <w:rPr>
      <w:rFonts w:ascii="Symbol" w:eastAsia="Times New Roman" w:hAnsi="Symbol" w:cs="OpenSymbol;Arial Unicode MS"/>
      <w:sz w:val="22"/>
      <w:szCs w:val="22"/>
    </w:rPr>
  </w:style>
  <w:style w:type="character" w:customStyle="1" w:styleId="WWCharLFO6LVL9">
    <w:name w:val="WW_CharLFO6LVL9"/>
    <w:qFormat/>
    <w:rPr>
      <w:rFonts w:ascii="Wingdings" w:hAnsi="Wingdings"/>
    </w:rPr>
  </w:style>
  <w:style w:type="character" w:customStyle="1" w:styleId="WWCharLFO6LVL8">
    <w:name w:val="WW_CharLFO6LVL8"/>
    <w:qFormat/>
    <w:rPr>
      <w:rFonts w:ascii="Courier New" w:hAnsi="Courier New" w:cs="Courier New"/>
    </w:rPr>
  </w:style>
  <w:style w:type="character" w:customStyle="1" w:styleId="WWCharLFO6LVL7">
    <w:name w:val="WW_CharLFO6LVL7"/>
    <w:qFormat/>
    <w:rPr>
      <w:rFonts w:ascii="Symbol" w:hAnsi="Symbol"/>
    </w:rPr>
  </w:style>
  <w:style w:type="character" w:customStyle="1" w:styleId="WWCharLFO6LVL6">
    <w:name w:val="WW_CharLFO6LVL6"/>
    <w:qFormat/>
    <w:rPr>
      <w:rFonts w:ascii="Wingdings" w:hAnsi="Wingdings"/>
    </w:rPr>
  </w:style>
  <w:style w:type="character" w:customStyle="1" w:styleId="WWCharLFO6LVL5">
    <w:name w:val="WW_CharLFO6LVL5"/>
    <w:qFormat/>
    <w:rPr>
      <w:rFonts w:ascii="Courier New" w:hAnsi="Courier New" w:cs="Courier New"/>
    </w:rPr>
  </w:style>
  <w:style w:type="character" w:customStyle="1" w:styleId="WWCharLFO6LVL4">
    <w:name w:val="WW_CharLFO6LVL4"/>
    <w:qFormat/>
    <w:rPr>
      <w:rFonts w:ascii="Symbol" w:hAnsi="Symbol"/>
    </w:rPr>
  </w:style>
  <w:style w:type="character" w:customStyle="1" w:styleId="WWCharLFO6LVL3">
    <w:name w:val="WW_CharLFO6LVL3"/>
    <w:qFormat/>
    <w:rPr>
      <w:rFonts w:ascii="Wingdings" w:hAnsi="Wingdings"/>
    </w:rPr>
  </w:style>
  <w:style w:type="character" w:customStyle="1" w:styleId="WWCharLFO6LVL2">
    <w:name w:val="WW_CharLFO6LVL2"/>
    <w:qFormat/>
    <w:rPr>
      <w:rFonts w:ascii="Courier New" w:hAnsi="Courier New" w:cs="Courier New"/>
    </w:rPr>
  </w:style>
  <w:style w:type="character" w:customStyle="1" w:styleId="WWCharLFO6LVL1">
    <w:name w:val="WW_CharLFO6LVL1"/>
    <w:qFormat/>
    <w:rPr>
      <w:rFonts w:ascii="Symbol" w:hAnsi="Symbol"/>
    </w:rPr>
  </w:style>
  <w:style w:type="character" w:customStyle="1" w:styleId="WWCharLFO5LVL1">
    <w:name w:val="WW_CharLFO5LVL1"/>
    <w:qFormat/>
    <w:rPr>
      <w:rFonts w:ascii="Arial" w:hAnsi="Arial" w:cs="Times New Roman"/>
      <w:sz w:val="21"/>
    </w:rPr>
  </w:style>
  <w:style w:type="character" w:customStyle="1" w:styleId="WWCharLFO3LVL9">
    <w:name w:val="WW_CharLFO3LVL9"/>
    <w:qFormat/>
    <w:rPr>
      <w:rFonts w:cs="Times New Roman"/>
    </w:rPr>
  </w:style>
  <w:style w:type="character" w:customStyle="1" w:styleId="WWCharLFO3LVL8">
    <w:name w:val="WW_CharLFO3LVL8"/>
    <w:qFormat/>
    <w:rPr>
      <w:rFonts w:cs="Times New Roman"/>
    </w:rPr>
  </w:style>
  <w:style w:type="character" w:customStyle="1" w:styleId="WWCharLFO3LVL7">
    <w:name w:val="WW_CharLFO3LVL7"/>
    <w:qFormat/>
    <w:rPr>
      <w:rFonts w:cs="Times New Roman"/>
    </w:rPr>
  </w:style>
  <w:style w:type="character" w:customStyle="1" w:styleId="WWCharLFO3LVL6">
    <w:name w:val="WW_CharLFO3LVL6"/>
    <w:qFormat/>
    <w:rPr>
      <w:rFonts w:cs="Times New Roman"/>
    </w:rPr>
  </w:style>
  <w:style w:type="character" w:customStyle="1" w:styleId="WWCharLFO3LVL5">
    <w:name w:val="WW_CharLFO3LVL5"/>
    <w:qFormat/>
    <w:rPr>
      <w:rFonts w:cs="Times New Roman"/>
    </w:rPr>
  </w:style>
  <w:style w:type="character" w:customStyle="1" w:styleId="WWCharLFO3LVL4">
    <w:name w:val="WW_CharLFO3LVL4"/>
    <w:qFormat/>
    <w:rPr>
      <w:rFonts w:cs="Times New Roman"/>
    </w:rPr>
  </w:style>
  <w:style w:type="character" w:customStyle="1" w:styleId="WWCharLFO3LVL3">
    <w:name w:val="WW_CharLFO3LVL3"/>
    <w:qFormat/>
    <w:rPr>
      <w:rFonts w:cs="Times New Roman"/>
    </w:rPr>
  </w:style>
  <w:style w:type="character" w:customStyle="1" w:styleId="WWCharLFO3LVL2">
    <w:name w:val="WW_CharLFO3LVL2"/>
    <w:qFormat/>
    <w:rPr>
      <w:rFonts w:cs="Times New Roman"/>
    </w:rPr>
  </w:style>
  <w:style w:type="character" w:customStyle="1" w:styleId="WWCharLFO3LVL1">
    <w:name w:val="WW_CharLFO3LVL1"/>
    <w:qFormat/>
    <w:rPr>
      <w:rFonts w:ascii="Arial" w:eastAsia="SimSun" w:hAnsi="Arial" w:cs="Times"/>
      <w:sz w:val="24"/>
    </w:rPr>
  </w:style>
  <w:style w:type="character" w:customStyle="1" w:styleId="WWCharLFO2LVL9">
    <w:name w:val="WW_CharLFO2LVL9"/>
    <w:qFormat/>
    <w:rPr>
      <w:rFonts w:ascii="Wingdings" w:hAnsi="Wingdings"/>
    </w:rPr>
  </w:style>
  <w:style w:type="character" w:customStyle="1" w:styleId="WWCharLFO2LVL8">
    <w:name w:val="WW_CharLFO2LVL8"/>
    <w:qFormat/>
    <w:rPr>
      <w:rFonts w:ascii="Courier New" w:hAnsi="Courier New" w:cs="Courier New"/>
    </w:rPr>
  </w:style>
  <w:style w:type="character" w:customStyle="1" w:styleId="WWCharLFO2LVL7">
    <w:name w:val="WW_CharLFO2LVL7"/>
    <w:qFormat/>
    <w:rPr>
      <w:rFonts w:ascii="Symbol" w:hAnsi="Symbol"/>
    </w:rPr>
  </w:style>
  <w:style w:type="character" w:customStyle="1" w:styleId="WWCharLFO2LVL6">
    <w:name w:val="WW_CharLFO2LVL6"/>
    <w:qFormat/>
    <w:rPr>
      <w:rFonts w:ascii="Wingdings" w:hAnsi="Wingdings"/>
    </w:rPr>
  </w:style>
  <w:style w:type="character" w:customStyle="1" w:styleId="WWCharLFO2LVL5">
    <w:name w:val="WW_CharLFO2LVL5"/>
    <w:qFormat/>
    <w:rPr>
      <w:rFonts w:ascii="Courier New" w:hAnsi="Courier New" w:cs="Courier New"/>
    </w:rPr>
  </w:style>
  <w:style w:type="character" w:customStyle="1" w:styleId="WWCharLFO2LVL4">
    <w:name w:val="WW_CharLFO2LVL4"/>
    <w:qFormat/>
    <w:rPr>
      <w:rFonts w:ascii="Symbol" w:hAnsi="Symbol"/>
    </w:rPr>
  </w:style>
  <w:style w:type="character" w:customStyle="1" w:styleId="WWCharLFO2LVL3">
    <w:name w:val="WW_CharLFO2LVL3"/>
    <w:qFormat/>
    <w:rPr>
      <w:rFonts w:ascii="Wingdings" w:hAnsi="Wingdings"/>
    </w:rPr>
  </w:style>
  <w:style w:type="character" w:customStyle="1" w:styleId="WWCharLFO2LVL2">
    <w:name w:val="WW_CharLFO2LVL2"/>
    <w:qFormat/>
    <w:rPr>
      <w:rFonts w:ascii="Courier New" w:hAnsi="Courier New" w:cs="Courier New"/>
    </w:rPr>
  </w:style>
  <w:style w:type="character" w:customStyle="1" w:styleId="WWCharLFO2LVL1">
    <w:name w:val="WW_CharLFO2LVL1"/>
    <w:qFormat/>
    <w:rPr>
      <w:rFonts w:ascii="Symbol" w:hAnsi="Symbol"/>
    </w:rPr>
  </w:style>
  <w:style w:type="character" w:customStyle="1" w:styleId="WW8Num1z0">
    <w:name w:val="WW8Num1z0"/>
    <w:qFormat/>
    <w:rPr>
      <w:rFonts w:ascii="Symbol" w:eastAsia="Times New Roman" w:hAnsi="Symbol" w:cs="OpenSymbol;Arial Unicode MS"/>
      <w:sz w:val="22"/>
      <w:szCs w:val="22"/>
    </w:rPr>
  </w:style>
  <w:style w:type="character" w:customStyle="1" w:styleId="WW8Num1z1">
    <w:name w:val="WW8Num1z1"/>
    <w:qFormat/>
    <w:rPr>
      <w:rFonts w:ascii="OpenSymbol;Arial Unicode MS" w:eastAsia="OpenSymbol;Arial Unicode MS" w:hAnsi="OpenSymbol;Arial Unicode MS" w:cs="OpenSymbol;Arial Unicode M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Puces">
    <w:name w:val="Puces"/>
    <w:qFormat/>
    <w:rPr>
      <w:rFonts w:ascii="OpenSymbol;Arial Unicode MS" w:eastAsia="OpenSymbol;Arial Unicode MS" w:hAnsi="OpenSymbol;Arial Unicode MS" w:cs="OpenSymbol;Arial Unicode MS"/>
    </w:rPr>
  </w:style>
  <w:style w:type="character" w:customStyle="1" w:styleId="Caractresdenumrotation">
    <w:name w:val="Caractères de numérotation"/>
    <w:qFormat/>
  </w:style>
  <w:style w:type="character" w:customStyle="1" w:styleId="ListLabel45">
    <w:name w:val="ListLabel 45"/>
    <w:qFormat/>
    <w:rPr>
      <w:rFonts w:ascii="Verdana" w:eastAsia="Calibri" w:hAnsi="Verdana" w:cs="Times New Roman"/>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ascii="Verdana" w:hAnsi="Verdana" w:cs="Symbol"/>
      <w:sz w:val="22"/>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OpenSymbol;Arial Unicode MS"/>
    </w:rPr>
  </w:style>
  <w:style w:type="character" w:customStyle="1" w:styleId="ListLabel64">
    <w:name w:val="ListLabel 64"/>
    <w:qFormat/>
    <w:rPr>
      <w:rFonts w:cs="OpenSymbol;Arial Unicode MS"/>
    </w:rPr>
  </w:style>
  <w:style w:type="character" w:customStyle="1" w:styleId="ListLabel65">
    <w:name w:val="ListLabel 65"/>
    <w:qFormat/>
    <w:rPr>
      <w:rFonts w:cs="OpenSymbol;Arial Unicode MS"/>
    </w:rPr>
  </w:style>
  <w:style w:type="character" w:customStyle="1" w:styleId="ListLabel66">
    <w:name w:val="ListLabel 66"/>
    <w:qFormat/>
    <w:rPr>
      <w:rFonts w:cs="OpenSymbol;Arial Unicode MS"/>
    </w:rPr>
  </w:style>
  <w:style w:type="character" w:customStyle="1" w:styleId="ListLabel67">
    <w:name w:val="ListLabel 67"/>
    <w:qFormat/>
    <w:rPr>
      <w:rFonts w:cs="OpenSymbol;Arial Unicode MS"/>
    </w:rPr>
  </w:style>
  <w:style w:type="character" w:customStyle="1" w:styleId="ListLabel68">
    <w:name w:val="ListLabel 68"/>
    <w:qFormat/>
    <w:rPr>
      <w:rFonts w:cs="OpenSymbol;Arial Unicode MS"/>
    </w:rPr>
  </w:style>
  <w:style w:type="character" w:customStyle="1" w:styleId="ListLabel69">
    <w:name w:val="ListLabel 69"/>
    <w:qFormat/>
    <w:rPr>
      <w:rFonts w:cs="OpenSymbol;Arial Unicode MS"/>
    </w:rPr>
  </w:style>
  <w:style w:type="character" w:customStyle="1" w:styleId="ListLabel70">
    <w:name w:val="ListLabel 70"/>
    <w:qFormat/>
    <w:rPr>
      <w:rFonts w:cs="OpenSymbol;Arial Unicode MS"/>
    </w:rPr>
  </w:style>
  <w:style w:type="character" w:customStyle="1" w:styleId="ListLabel71">
    <w:name w:val="ListLabel 71"/>
    <w:qFormat/>
    <w:rPr>
      <w:rFonts w:cs="OpenSymbol;Arial Unicode MS"/>
    </w:rPr>
  </w:style>
  <w:style w:type="character" w:customStyle="1" w:styleId="ListLabel72">
    <w:name w:val="ListLabel 72"/>
    <w:qFormat/>
    <w:rPr>
      <w:rFonts w:cs="OpenSymbol;Arial Unicode MS"/>
    </w:rPr>
  </w:style>
  <w:style w:type="character" w:customStyle="1" w:styleId="ListLabel73">
    <w:name w:val="ListLabel 73"/>
    <w:qFormat/>
    <w:rPr>
      <w:rFonts w:cs="OpenSymbol;Arial Unicode MS"/>
    </w:rPr>
  </w:style>
  <w:style w:type="character" w:customStyle="1" w:styleId="ListLabel74">
    <w:name w:val="ListLabel 74"/>
    <w:qFormat/>
    <w:rPr>
      <w:rFonts w:cs="OpenSymbol;Arial Unicode MS"/>
    </w:rPr>
  </w:style>
  <w:style w:type="character" w:customStyle="1" w:styleId="ListLabel75">
    <w:name w:val="ListLabel 75"/>
    <w:qFormat/>
    <w:rPr>
      <w:rFonts w:cs="OpenSymbol;Arial Unicode MS"/>
    </w:rPr>
  </w:style>
  <w:style w:type="character" w:customStyle="1" w:styleId="ListLabel76">
    <w:name w:val="ListLabel 76"/>
    <w:qFormat/>
    <w:rPr>
      <w:rFonts w:cs="OpenSymbol;Arial Unicode MS"/>
    </w:rPr>
  </w:style>
  <w:style w:type="character" w:customStyle="1" w:styleId="ListLabel77">
    <w:name w:val="ListLabel 77"/>
    <w:qFormat/>
    <w:rPr>
      <w:rFonts w:cs="OpenSymbol;Arial Unicode MS"/>
    </w:rPr>
  </w:style>
  <w:style w:type="character" w:customStyle="1" w:styleId="ListLabel78">
    <w:name w:val="ListLabel 78"/>
    <w:qFormat/>
    <w:rPr>
      <w:rFonts w:cs="OpenSymbol;Arial Unicode MS"/>
    </w:rPr>
  </w:style>
  <w:style w:type="character" w:customStyle="1" w:styleId="ListLabel79">
    <w:name w:val="ListLabel 79"/>
    <w:qFormat/>
    <w:rPr>
      <w:rFonts w:cs="OpenSymbol;Arial Unicode MS"/>
    </w:rPr>
  </w:style>
  <w:style w:type="character" w:customStyle="1" w:styleId="ListLabel80">
    <w:name w:val="ListLabel 80"/>
    <w:qFormat/>
    <w:rPr>
      <w:rFonts w:cs="OpenSymbol;Arial Unicode MS"/>
    </w:rPr>
  </w:style>
  <w:style w:type="character" w:customStyle="1" w:styleId="ListLabel81">
    <w:name w:val="ListLabel 81"/>
    <w:qFormat/>
    <w:rPr>
      <w:rFonts w:cs="OpenSymbol;Arial Unicode MS"/>
    </w:rPr>
  </w:style>
  <w:style w:type="character" w:customStyle="1" w:styleId="ListLabel82">
    <w:name w:val="ListLabel 82"/>
    <w:qFormat/>
    <w:rPr>
      <w:rFonts w:cs="OpenSymbol;Arial Unicode MS"/>
    </w:rPr>
  </w:style>
  <w:style w:type="character" w:customStyle="1" w:styleId="ListLabel83">
    <w:name w:val="ListLabel 83"/>
    <w:qFormat/>
    <w:rPr>
      <w:rFonts w:cs="OpenSymbol;Arial Unicode MS"/>
    </w:rPr>
  </w:style>
  <w:style w:type="character" w:customStyle="1" w:styleId="ListLabel84">
    <w:name w:val="ListLabel 84"/>
    <w:qFormat/>
    <w:rPr>
      <w:rFonts w:cs="OpenSymbol;Arial Unicode MS"/>
    </w:rPr>
  </w:style>
  <w:style w:type="character" w:customStyle="1" w:styleId="ListLabel85">
    <w:name w:val="ListLabel 85"/>
    <w:qFormat/>
    <w:rPr>
      <w:rFonts w:cs="OpenSymbol;Arial Unicode MS"/>
    </w:rPr>
  </w:style>
  <w:style w:type="character" w:customStyle="1" w:styleId="ListLabel86">
    <w:name w:val="ListLabel 86"/>
    <w:qFormat/>
    <w:rPr>
      <w:rFonts w:cs="OpenSymbol;Arial Unicode MS"/>
    </w:rPr>
  </w:style>
  <w:style w:type="character" w:customStyle="1" w:styleId="ListLabel87">
    <w:name w:val="ListLabel 87"/>
    <w:qFormat/>
    <w:rPr>
      <w:rFonts w:cs="OpenSymbol;Arial Unicode MS"/>
    </w:rPr>
  </w:style>
  <w:style w:type="character" w:customStyle="1" w:styleId="ListLabel88">
    <w:name w:val="ListLabel 88"/>
    <w:qFormat/>
    <w:rPr>
      <w:rFonts w:cs="OpenSymbol;Arial Unicode MS"/>
    </w:rPr>
  </w:style>
  <w:style w:type="character" w:customStyle="1" w:styleId="ListLabel89">
    <w:name w:val="ListLabel 89"/>
    <w:qFormat/>
    <w:rPr>
      <w:rFonts w:cs="OpenSymbol;Arial Unicode MS"/>
    </w:rPr>
  </w:style>
  <w:style w:type="character" w:customStyle="1" w:styleId="ListLabel90">
    <w:name w:val="ListLabel 90"/>
    <w:qFormat/>
    <w:rPr>
      <w:rFonts w:cs="OpenSymbol;Arial Unicode MS"/>
    </w:rPr>
  </w:style>
  <w:style w:type="character" w:customStyle="1" w:styleId="ListLabel91">
    <w:name w:val="ListLabel 91"/>
    <w:qFormat/>
    <w:rPr>
      <w:rFonts w:cs="OpenSymbol;Arial Unicode MS"/>
    </w:rPr>
  </w:style>
  <w:style w:type="character" w:customStyle="1" w:styleId="ListLabel92">
    <w:name w:val="ListLabel 92"/>
    <w:qFormat/>
    <w:rPr>
      <w:rFonts w:cs="OpenSymbol;Arial Unicode MS"/>
    </w:rPr>
  </w:style>
  <w:style w:type="character" w:customStyle="1" w:styleId="ListLabel93">
    <w:name w:val="ListLabel 93"/>
    <w:qFormat/>
    <w:rPr>
      <w:rFonts w:cs="OpenSymbol;Arial Unicode MS"/>
    </w:rPr>
  </w:style>
  <w:style w:type="character" w:customStyle="1" w:styleId="ListLabel94">
    <w:name w:val="ListLabel 94"/>
    <w:qFormat/>
    <w:rPr>
      <w:rFonts w:cs="OpenSymbol;Arial Unicode MS"/>
    </w:rPr>
  </w:style>
  <w:style w:type="character" w:customStyle="1" w:styleId="ListLabel95">
    <w:name w:val="ListLabel 95"/>
    <w:qFormat/>
    <w:rPr>
      <w:rFonts w:cs="OpenSymbol;Arial Unicode MS"/>
    </w:rPr>
  </w:style>
  <w:style w:type="character" w:customStyle="1" w:styleId="ListLabel96">
    <w:name w:val="ListLabel 96"/>
    <w:qFormat/>
    <w:rPr>
      <w:rFonts w:cs="OpenSymbol;Arial Unicode MS"/>
    </w:rPr>
  </w:style>
  <w:style w:type="character" w:customStyle="1" w:styleId="ListLabel97">
    <w:name w:val="ListLabel 97"/>
    <w:qFormat/>
    <w:rPr>
      <w:rFonts w:cs="OpenSymbol;Arial Unicode MS"/>
    </w:rPr>
  </w:style>
  <w:style w:type="character" w:customStyle="1" w:styleId="ListLabel98">
    <w:name w:val="ListLabel 98"/>
    <w:qFormat/>
    <w:rPr>
      <w:rFonts w:cs="OpenSymbol;Arial Unicode MS"/>
    </w:rPr>
  </w:style>
  <w:style w:type="character" w:customStyle="1" w:styleId="ListLabel99">
    <w:name w:val="ListLabel 99"/>
    <w:qFormat/>
    <w:rPr>
      <w:rFonts w:cs="OpenSymbol;Arial Unicode MS"/>
    </w:rPr>
  </w:style>
  <w:style w:type="character" w:customStyle="1" w:styleId="ListLabel100">
    <w:name w:val="ListLabel 100"/>
    <w:qFormat/>
    <w:rPr>
      <w:rFonts w:cs="OpenSymbol;Arial Unicode MS"/>
    </w:rPr>
  </w:style>
  <w:style w:type="character" w:customStyle="1" w:styleId="ListLabel101">
    <w:name w:val="ListLabel 101"/>
    <w:qFormat/>
    <w:rPr>
      <w:rFonts w:cs="OpenSymbol;Arial Unicode MS"/>
    </w:rPr>
  </w:style>
  <w:style w:type="character" w:customStyle="1" w:styleId="ListLabel102">
    <w:name w:val="ListLabel 102"/>
    <w:qFormat/>
    <w:rPr>
      <w:rFonts w:cs="OpenSymbol;Arial Unicode MS"/>
    </w:rPr>
  </w:style>
  <w:style w:type="character" w:customStyle="1" w:styleId="ListLabel103">
    <w:name w:val="ListLabel 103"/>
    <w:qFormat/>
    <w:rPr>
      <w:rFonts w:cs="OpenSymbol;Arial Unicode MS"/>
    </w:rPr>
  </w:style>
  <w:style w:type="character" w:customStyle="1" w:styleId="ListLabel104">
    <w:name w:val="ListLabel 104"/>
    <w:qFormat/>
    <w:rPr>
      <w:rFonts w:cs="OpenSymbol;Arial Unicode MS"/>
    </w:rPr>
  </w:style>
  <w:style w:type="character" w:customStyle="1" w:styleId="ListLabel105">
    <w:name w:val="ListLabel 105"/>
    <w:qFormat/>
    <w:rPr>
      <w:rFonts w:cs="OpenSymbol;Arial Unicode MS"/>
    </w:rPr>
  </w:style>
  <w:style w:type="character" w:customStyle="1" w:styleId="ListLabel106">
    <w:name w:val="ListLabel 106"/>
    <w:qFormat/>
    <w:rPr>
      <w:rFonts w:cs="OpenSymbol;Arial Unicode MS"/>
    </w:rPr>
  </w:style>
  <w:style w:type="character" w:customStyle="1" w:styleId="ListLabel107">
    <w:name w:val="ListLabel 107"/>
    <w:qFormat/>
    <w:rPr>
      <w:rFonts w:cs="OpenSymbol;Arial Unicode MS"/>
    </w:rPr>
  </w:style>
  <w:style w:type="character" w:customStyle="1" w:styleId="ListLabel108">
    <w:name w:val="ListLabel 108"/>
    <w:qFormat/>
    <w:rPr>
      <w:rFonts w:cs="OpenSymbol;Arial Unicode MS"/>
    </w:rPr>
  </w:style>
  <w:style w:type="character" w:customStyle="1" w:styleId="ListLabel109">
    <w:name w:val="ListLabel 109"/>
    <w:qFormat/>
    <w:rPr>
      <w:rFonts w:cs="OpenSymbol;Arial Unicode MS"/>
    </w:rPr>
  </w:style>
  <w:style w:type="character" w:customStyle="1" w:styleId="ListLabel110">
    <w:name w:val="ListLabel 110"/>
    <w:qFormat/>
    <w:rPr>
      <w:rFonts w:cs="OpenSymbol;Arial Unicode MS"/>
    </w:rPr>
  </w:style>
  <w:style w:type="character" w:customStyle="1" w:styleId="ListLabel111">
    <w:name w:val="ListLabel 111"/>
    <w:qFormat/>
    <w:rPr>
      <w:rFonts w:cs="OpenSymbol;Arial Unicode MS"/>
    </w:rPr>
  </w:style>
  <w:style w:type="character" w:customStyle="1" w:styleId="ListLabel112">
    <w:name w:val="ListLabel 112"/>
    <w:qFormat/>
    <w:rPr>
      <w:rFonts w:cs="OpenSymbol;Arial Unicode MS"/>
    </w:rPr>
  </w:style>
  <w:style w:type="character" w:customStyle="1" w:styleId="ListLabel113">
    <w:name w:val="ListLabel 113"/>
    <w:qFormat/>
    <w:rPr>
      <w:rFonts w:cs="OpenSymbol;Arial Unicode MS"/>
    </w:rPr>
  </w:style>
  <w:style w:type="character" w:customStyle="1" w:styleId="ListLabel114">
    <w:name w:val="ListLabel 114"/>
    <w:qFormat/>
    <w:rPr>
      <w:rFonts w:cs="OpenSymbol;Arial Unicode MS"/>
    </w:rPr>
  </w:style>
  <w:style w:type="character" w:customStyle="1" w:styleId="ListLabel115">
    <w:name w:val="ListLabel 115"/>
    <w:qFormat/>
    <w:rPr>
      <w:rFonts w:cs="OpenSymbol;Arial Unicode MS"/>
    </w:rPr>
  </w:style>
  <w:style w:type="character" w:customStyle="1" w:styleId="ListLabel116">
    <w:name w:val="ListLabel 116"/>
    <w:qFormat/>
    <w:rPr>
      <w:rFonts w:cs="OpenSymbol;Arial Unicode M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tedebasdepage">
    <w:name w:val="footnote text"/>
    <w:basedOn w:val="Normal"/>
    <w:link w:val="NotedebasdepageCar"/>
    <w:uiPriority w:val="99"/>
  </w:style>
  <w:style w:type="paragraph" w:styleId="En-tte">
    <w:name w:val="header"/>
    <w:basedOn w:val="Normal"/>
    <w:uiPriority w:val="99"/>
    <w:unhideWhenUsed/>
    <w:rsid w:val="00530034"/>
    <w:pPr>
      <w:tabs>
        <w:tab w:val="center" w:pos="4536"/>
        <w:tab w:val="right" w:pos="9072"/>
      </w:tabs>
      <w:spacing w:after="0" w:line="240" w:lineRule="auto"/>
    </w:pPr>
  </w:style>
  <w:style w:type="paragraph" w:styleId="Pieddepage">
    <w:name w:val="footer"/>
    <w:basedOn w:val="Normal"/>
    <w:link w:val="PieddepageCar"/>
    <w:uiPriority w:val="99"/>
    <w:unhideWhenUsed/>
    <w:rsid w:val="00530034"/>
    <w:pPr>
      <w:tabs>
        <w:tab w:val="center" w:pos="4536"/>
        <w:tab w:val="right" w:pos="9072"/>
      </w:tabs>
      <w:spacing w:after="0" w:line="240" w:lineRule="auto"/>
    </w:pPr>
  </w:style>
  <w:style w:type="paragraph" w:styleId="Paragraphedeliste">
    <w:name w:val="List Paragraph"/>
    <w:basedOn w:val="Normal"/>
    <w:uiPriority w:val="34"/>
    <w:qFormat/>
    <w:rsid w:val="00C1729A"/>
    <w:pPr>
      <w:spacing w:after="200" w:line="276" w:lineRule="auto"/>
      <w:ind w:left="720"/>
      <w:contextualSpacing/>
    </w:pPr>
    <w:rPr>
      <w:rFonts w:cstheme="minorBidi"/>
    </w:rPr>
  </w:style>
  <w:style w:type="paragraph" w:styleId="Retraitcorpsdetexte">
    <w:name w:val="Body Text Indent"/>
    <w:basedOn w:val="Normal"/>
    <w:link w:val="RetraitcorpsdetexteCar"/>
    <w:rsid w:val="00C1729A"/>
    <w:pPr>
      <w:widowControl w:val="0"/>
      <w:spacing w:after="0" w:line="240" w:lineRule="exact"/>
      <w:ind w:firstLine="567"/>
      <w:jc w:val="both"/>
    </w:pPr>
    <w:rPr>
      <w:rFonts w:ascii="Century Schoolbook" w:eastAsia="Times New Roman" w:hAnsi="Century Schoolbook"/>
      <w:sz w:val="24"/>
      <w:szCs w:val="20"/>
      <w:lang w:eastAsia="fr-FR"/>
    </w:rPr>
  </w:style>
  <w:style w:type="paragraph" w:styleId="Textedebulles">
    <w:name w:val="Balloon Text"/>
    <w:basedOn w:val="Normal"/>
    <w:link w:val="TextedebullesCar"/>
    <w:uiPriority w:val="99"/>
    <w:semiHidden/>
    <w:unhideWhenUsed/>
    <w:qFormat/>
    <w:rsid w:val="00D82901"/>
    <w:pPr>
      <w:spacing w:after="0" w:line="240" w:lineRule="auto"/>
    </w:pPr>
    <w:rPr>
      <w:rFonts w:ascii="Tahoma" w:hAnsi="Tahoma" w:cs="Tahoma"/>
      <w:sz w:val="16"/>
      <w:szCs w:val="16"/>
    </w:rPr>
  </w:style>
  <w:style w:type="paragraph" w:customStyle="1" w:styleId="Contenudetableau">
    <w:name w:val="Contenu de tableau"/>
    <w:basedOn w:val="Normal"/>
    <w:qFormat/>
  </w:style>
  <w:style w:type="paragraph" w:customStyle="1" w:styleId="Default">
    <w:name w:val="Default"/>
    <w:qFormat/>
    <w:pPr>
      <w:suppressAutoHyphens/>
      <w:overflowPunct w:val="0"/>
      <w:textAlignment w:val="baseline"/>
    </w:pPr>
    <w:rPr>
      <w:rFonts w:ascii="Garamond" w:eastAsia="Garamond" w:hAnsi="Garamond" w:cs="Garamond"/>
      <w:color w:val="000000"/>
      <w:sz w:val="24"/>
    </w:rPr>
  </w:style>
  <w:style w:type="paragraph" w:customStyle="1" w:styleId="LO-Normal">
    <w:name w:val="LO-Normal"/>
    <w:qFormat/>
    <w:pPr>
      <w:suppressAutoHyphens/>
      <w:overflowPunct w:val="0"/>
      <w:textAlignment w:val="baseline"/>
    </w:pPr>
    <w:rPr>
      <w:color w:val="00000A"/>
      <w:sz w:val="24"/>
    </w:rPr>
  </w:style>
  <w:style w:type="paragraph" w:customStyle="1" w:styleId="Titredetableau">
    <w:name w:val="Titre de tableau"/>
    <w:basedOn w:val="Contenudetableau"/>
    <w:qFormat/>
  </w:style>
  <w:style w:type="numbering" w:customStyle="1" w:styleId="WW8Num1">
    <w:name w:val="WW8Num1"/>
    <w:qFormat/>
  </w:style>
  <w:style w:type="numbering" w:customStyle="1" w:styleId="WW8Num2">
    <w:name w:val="WW8Num2"/>
    <w:qFormat/>
  </w:style>
  <w:style w:type="table" w:styleId="Grilledutableau">
    <w:name w:val="Table Grid"/>
    <w:basedOn w:val="TableauNormal"/>
    <w:uiPriority w:val="39"/>
    <w:rsid w:val="0037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B63DF"/>
    <w:rPr>
      <w:color w:val="0563C1" w:themeColor="hyperlink"/>
      <w:u w:val="single"/>
    </w:rPr>
  </w:style>
  <w:style w:type="paragraph" w:styleId="Rvision">
    <w:name w:val="Revision"/>
    <w:hidden/>
    <w:uiPriority w:val="99"/>
    <w:semiHidden/>
    <w:rsid w:val="00EC5C82"/>
    <w:rPr>
      <w:rFonts w:asciiTheme="minorHAnsi" w:eastAsiaTheme="minorHAnsi" w:hAnsiTheme="minorHAnsi" w:cs="Times New Roman"/>
      <w:color w:val="00000A"/>
      <w:sz w:val="22"/>
      <w:szCs w:val="22"/>
      <w:lang w:val="fr-B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ospilifs@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dospilifs@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adospilifs@gmail.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ospilif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75FC38C936744090BA6C68A5BDF0AD" ma:contentTypeVersion="14" ma:contentTypeDescription="Crée un document." ma:contentTypeScope="" ma:versionID="20ccdbb99f75477547dfa8c6cc48bf62">
  <xsd:schema xmlns:xsd="http://www.w3.org/2001/XMLSchema" xmlns:xs="http://www.w3.org/2001/XMLSchema" xmlns:p="http://schemas.microsoft.com/office/2006/metadata/properties" xmlns:ns2="fa896cb9-a51d-440b-8da3-96a2d5fd8fdf" xmlns:ns3="6eb788bd-96cd-435f-8b89-3dd4250e5f9c" targetNamespace="http://schemas.microsoft.com/office/2006/metadata/properties" ma:root="true" ma:fieldsID="af567c3f3cf2a1e4dc0961d9aa347298" ns2:_="" ns3:_="">
    <xsd:import namespace="fa896cb9-a51d-440b-8da3-96a2d5fd8fdf"/>
    <xsd:import namespace="6eb788bd-96cd-435f-8b89-3dd4250e5f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ingelsNelly" minOccurs="0"/>
                <xsd:element ref="ns2:Remarq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96cb9-a51d-440b-8da3-96a2d5fd8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ingelsNelly" ma:index="20" nillable="true" ma:displayName="Mingels Nelly" ma:default="1" ma:description="fichiers à modifier en ajoutant &quot;ou fraction de charge&quot;" ma:format="Dropdown" ma:internalName="MingelsNelly">
      <xsd:simpleType>
        <xsd:restriction base="dms:Boolean"/>
      </xsd:simpleType>
    </xsd:element>
    <xsd:element name="Remarque" ma:index="21" nillable="true" ma:displayName="Remarque" ma:default="déjà fait" ma:format="Dropdown" ma:internalName="Remarq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b788bd-96cd-435f-8b89-3dd4250e5f9c"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ngelsNelly xmlns="fa896cb9-a51d-440b-8da3-96a2d5fd8fdf">true</MingelsNelly>
    <Remarque xmlns="fa896cb9-a51d-440b-8da3-96a2d5fd8fdf">déjà fait</Remarq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79AC1-F2FC-48F6-AD30-7C75D12299C0}">
  <ds:schemaRefs>
    <ds:schemaRef ds:uri="http://schemas.microsoft.com/sharepoint/v3/contenttype/forms"/>
  </ds:schemaRefs>
</ds:datastoreItem>
</file>

<file path=customXml/itemProps2.xml><?xml version="1.0" encoding="utf-8"?>
<ds:datastoreItem xmlns:ds="http://schemas.openxmlformats.org/officeDocument/2006/customXml" ds:itemID="{7FC7738E-C216-432B-821F-1C69DC3B0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96cb9-a51d-440b-8da3-96a2d5fd8fdf"/>
    <ds:schemaRef ds:uri="6eb788bd-96cd-435f-8b89-3dd4250e5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21AEC-7544-471B-95BA-96AA2FD708B6}">
  <ds:schemaRefs>
    <ds:schemaRef ds:uri="http://schemas.microsoft.com/office/2006/metadata/properties"/>
    <ds:schemaRef ds:uri="http://schemas.microsoft.com/office/infopath/2007/PartnerControls"/>
    <ds:schemaRef ds:uri="fa896cb9-a51d-440b-8da3-96a2d5fd8fdf"/>
  </ds:schemaRefs>
</ds:datastoreItem>
</file>

<file path=customXml/itemProps4.xml><?xml version="1.0" encoding="utf-8"?>
<ds:datastoreItem xmlns:ds="http://schemas.openxmlformats.org/officeDocument/2006/customXml" ds:itemID="{FA3BC29E-C417-4459-B652-80638BA2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1587</Words>
  <Characters>8733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MEESTER Gentiane</dc:creator>
  <dc:description/>
  <cp:lastModifiedBy>Philippe</cp:lastModifiedBy>
  <cp:revision>4</cp:revision>
  <dcterms:created xsi:type="dcterms:W3CDTF">2023-08-21T09:07:00Z</dcterms:created>
  <dcterms:modified xsi:type="dcterms:W3CDTF">2023-08-21T13:44:00Z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ETNIC</vt:lpwstr>
  </property>
  <property fmtid="{D5CDD505-2E9C-101B-9397-08002B2CF9AE}" pid="4" name="ContentTypeId">
    <vt:lpwstr>0x0101009175FC38C936744090BA6C68A5BDF0AD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